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19A" w:rsidRPr="002465C3" w:rsidRDefault="00C5319A" w:rsidP="002465C3">
      <w:pPr>
        <w:spacing w:line="480" w:lineRule="auto"/>
        <w:rPr>
          <w:rFonts w:ascii="Times New Roman" w:hAnsi="Times New Roman" w:cs="Times New Roman"/>
          <w:sz w:val="24"/>
          <w:szCs w:val="24"/>
        </w:rPr>
      </w:pPr>
    </w:p>
    <w:p w:rsidR="00957F97" w:rsidRPr="002465C3" w:rsidRDefault="00957F97" w:rsidP="002465C3">
      <w:pPr>
        <w:spacing w:line="480" w:lineRule="auto"/>
        <w:rPr>
          <w:rFonts w:ascii="Times New Roman" w:hAnsi="Times New Roman" w:cs="Times New Roman"/>
          <w:b/>
          <w:bCs/>
          <w:sz w:val="24"/>
          <w:szCs w:val="24"/>
        </w:rPr>
      </w:pPr>
      <w:r w:rsidRPr="002465C3">
        <w:rPr>
          <w:rFonts w:ascii="Times New Roman" w:hAnsi="Times New Roman" w:cs="Times New Roman"/>
          <w:b/>
          <w:bCs/>
          <w:sz w:val="24"/>
          <w:szCs w:val="24"/>
        </w:rPr>
        <w:t>BIOL 2510 Learning Objectives 5AB</w:t>
      </w:r>
    </w:p>
    <w:p w:rsidR="00957F97" w:rsidRPr="002465C3" w:rsidRDefault="00957F97" w:rsidP="002465C3">
      <w:pPr>
        <w:spacing w:line="480" w:lineRule="auto"/>
        <w:rPr>
          <w:rFonts w:ascii="Times New Roman" w:hAnsi="Times New Roman" w:cs="Times New Roman"/>
          <w:sz w:val="24"/>
          <w:szCs w:val="24"/>
        </w:rPr>
      </w:pPr>
    </w:p>
    <w:p w:rsidR="00957F97" w:rsidRPr="002465C3" w:rsidRDefault="00957F97" w:rsidP="002465C3">
      <w:pPr>
        <w:spacing w:line="480" w:lineRule="auto"/>
        <w:rPr>
          <w:rFonts w:ascii="Times New Roman" w:hAnsi="Times New Roman" w:cs="Times New Roman"/>
          <w:b/>
          <w:bCs/>
          <w:sz w:val="24"/>
          <w:szCs w:val="24"/>
        </w:rPr>
      </w:pPr>
      <w:r w:rsidRPr="002465C3">
        <w:rPr>
          <w:rFonts w:ascii="Times New Roman" w:hAnsi="Times New Roman" w:cs="Times New Roman"/>
          <w:b/>
          <w:bCs/>
          <w:sz w:val="24"/>
          <w:szCs w:val="24"/>
        </w:rPr>
        <w:t>Lecture 5A</w:t>
      </w:r>
    </w:p>
    <w:p w:rsidR="00DD276B"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Describe the skin and hai</w:t>
      </w:r>
      <w:r w:rsidR="00DD276B" w:rsidRPr="002465C3">
        <w:rPr>
          <w:rFonts w:ascii="Times New Roman" w:hAnsi="Times New Roman" w:cs="Times New Roman"/>
          <w:sz w:val="24"/>
          <w:szCs w:val="24"/>
        </w:rPr>
        <w:t>r changes associated with aging and define elastosis.</w:t>
      </w:r>
    </w:p>
    <w:p w:rsidR="002866F8" w:rsidRPr="002465C3" w:rsidRDefault="002866F8"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The skin starts to change in color and this is due to the pigment called melanin which hair follicles produce. </w:t>
      </w:r>
      <w:r w:rsidR="002465C3" w:rsidRPr="002465C3">
        <w:rPr>
          <w:rFonts w:ascii="Times New Roman" w:hAnsi="Times New Roman" w:cs="Times New Roman"/>
          <w:color w:val="00B050"/>
          <w:sz w:val="24"/>
          <w:szCs w:val="24"/>
        </w:rPr>
        <w:t>These structures</w:t>
      </w:r>
      <w:r w:rsidRPr="002465C3">
        <w:rPr>
          <w:rFonts w:ascii="Times New Roman" w:hAnsi="Times New Roman" w:cs="Times New Roman"/>
          <w:color w:val="00B050"/>
          <w:sz w:val="24"/>
          <w:szCs w:val="24"/>
        </w:rPr>
        <w:t xml:space="preserve"> on the skin make and grow hair. During aging this follicles makes less melanin and this causes grey hair.</w:t>
      </w:r>
    </w:p>
    <w:p w:rsidR="002866F8" w:rsidRPr="002465C3" w:rsidRDefault="002866F8"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Elastosis refers to certain changes in the dermal tissue with increased deposition of elastic materials.</w:t>
      </w:r>
    </w:p>
    <w:p w:rsidR="00F50558" w:rsidRPr="002465C3" w:rsidRDefault="00F50558"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00957F97" w:rsidRPr="002465C3">
        <w:rPr>
          <w:rFonts w:ascii="Times New Roman" w:hAnsi="Times New Roman" w:cs="Times New Roman"/>
          <w:sz w:val="24"/>
          <w:szCs w:val="24"/>
        </w:rPr>
        <w:t xml:space="preserve"> </w:t>
      </w:r>
      <w:r w:rsidR="002D4501" w:rsidRPr="002465C3">
        <w:rPr>
          <w:rFonts w:ascii="Times New Roman" w:hAnsi="Times New Roman" w:cs="Times New Roman"/>
          <w:sz w:val="24"/>
          <w:szCs w:val="24"/>
        </w:rPr>
        <w:t xml:space="preserve">the </w:t>
      </w:r>
      <w:r w:rsidR="00957F97" w:rsidRPr="002465C3">
        <w:rPr>
          <w:rFonts w:ascii="Times New Roman" w:hAnsi="Times New Roman" w:cs="Times New Roman"/>
          <w:sz w:val="24"/>
          <w:szCs w:val="24"/>
        </w:rPr>
        <w:t xml:space="preserve">types of primary </w:t>
      </w:r>
      <w:r w:rsidRPr="002465C3">
        <w:rPr>
          <w:rFonts w:ascii="Times New Roman" w:hAnsi="Times New Roman" w:cs="Times New Roman"/>
          <w:sz w:val="24"/>
          <w:szCs w:val="24"/>
        </w:rPr>
        <w:t>skin lesions. (Table provided.)</w:t>
      </w:r>
    </w:p>
    <w:p w:rsidR="00DD276B" w:rsidRPr="002465C3" w:rsidRDefault="00DD276B" w:rsidP="002465C3">
      <w:pPr>
        <w:pStyle w:val="ListParagraph"/>
        <w:spacing w:after="0" w:line="480" w:lineRule="auto"/>
        <w:rPr>
          <w:rFonts w:ascii="Times New Roman" w:hAnsi="Times New Roman" w:cs="Times New Roman"/>
          <w:sz w:val="24"/>
          <w:szCs w:val="24"/>
        </w:rPr>
      </w:pPr>
    </w:p>
    <w:p w:rsidR="00DD276B" w:rsidRDefault="00DD276B" w:rsidP="002465C3">
      <w:pPr>
        <w:pStyle w:val="ListParagraph"/>
        <w:spacing w:after="0" w:line="480" w:lineRule="auto"/>
        <w:rPr>
          <w:rFonts w:ascii="Times New Roman" w:hAnsi="Times New Roman" w:cs="Times New Roman"/>
          <w:sz w:val="24"/>
          <w:szCs w:val="24"/>
        </w:rPr>
      </w:pPr>
      <w:r w:rsidRPr="002465C3">
        <w:rPr>
          <w:rFonts w:ascii="Times New Roman" w:hAnsi="Times New Roman" w:cs="Times New Roman"/>
          <w:b/>
          <w:noProof/>
          <w:sz w:val="24"/>
          <w:szCs w:val="24"/>
        </w:rPr>
        <w:lastRenderedPageBreak/>
        <w:drawing>
          <wp:inline distT="0" distB="0" distL="0" distR="0" wp14:anchorId="747166F1" wp14:editId="3D872024">
            <wp:extent cx="4781714" cy="7426569"/>
            <wp:effectExtent l="0" t="0" r="0" b="3175"/>
            <wp:docPr id="4101" name="Picture 5" descr="053003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descr="053003P01"/>
                    <pic:cNvPicPr>
                      <a:picLocks noChangeAspect="1" noChangeArrowheads="1"/>
                    </pic:cNvPicPr>
                  </pic:nvPicPr>
                  <pic:blipFill>
                    <a:blip r:embed="rId5" cstate="email">
                      <a:extLst>
                        <a:ext uri="{28A0092B-C50C-407E-A947-70E740481C1C}">
                          <a14:useLocalDpi xmlns:a14="http://schemas.microsoft.com/office/drawing/2010/main" val="0"/>
                        </a:ext>
                      </a:extLst>
                    </a:blip>
                    <a:srcRect/>
                    <a:stretch>
                      <a:fillRect/>
                    </a:stretch>
                  </pic:blipFill>
                  <pic:spPr bwMode="auto">
                    <a:xfrm>
                      <a:off x="0" y="0"/>
                      <a:ext cx="4811171" cy="747231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2465C3" w:rsidRDefault="002465C3" w:rsidP="002465C3">
      <w:pPr>
        <w:pStyle w:val="ListParagraph"/>
        <w:spacing w:after="0" w:line="480" w:lineRule="auto"/>
        <w:rPr>
          <w:rFonts w:ascii="Times New Roman" w:hAnsi="Times New Roman" w:cs="Times New Roman"/>
          <w:sz w:val="24"/>
          <w:szCs w:val="24"/>
        </w:rPr>
      </w:pPr>
    </w:p>
    <w:p w:rsidR="002465C3" w:rsidRDefault="002465C3" w:rsidP="002465C3">
      <w:pPr>
        <w:pStyle w:val="ListParagraph"/>
        <w:spacing w:after="0" w:line="480" w:lineRule="auto"/>
        <w:rPr>
          <w:rFonts w:ascii="Times New Roman" w:hAnsi="Times New Roman" w:cs="Times New Roman"/>
          <w:sz w:val="24"/>
          <w:szCs w:val="24"/>
        </w:rPr>
      </w:pPr>
    </w:p>
    <w:p w:rsidR="002465C3" w:rsidRPr="002465C3" w:rsidRDefault="002465C3" w:rsidP="002465C3">
      <w:pPr>
        <w:pStyle w:val="ListParagraph"/>
        <w:spacing w:after="0" w:line="480" w:lineRule="auto"/>
        <w:rPr>
          <w:rFonts w:ascii="Times New Roman" w:hAnsi="Times New Roman" w:cs="Times New Roman"/>
          <w:sz w:val="24"/>
          <w:szCs w:val="24"/>
        </w:rPr>
      </w:pPr>
    </w:p>
    <w:p w:rsidR="002C2C21" w:rsidRPr="002465C3" w:rsidRDefault="002C2C21" w:rsidP="002465C3">
      <w:pPr>
        <w:pStyle w:val="ListParagraph"/>
        <w:spacing w:after="0" w:line="48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5124"/>
        <w:gridCol w:w="5172"/>
      </w:tblGrid>
      <w:tr w:rsidR="002465C3" w:rsidRPr="002465C3" w:rsidTr="002C2C21">
        <w:tc>
          <w:tcPr>
            <w:tcW w:w="5508" w:type="dxa"/>
          </w:tcPr>
          <w:p w:rsidR="002C2C21" w:rsidRPr="002465C3" w:rsidRDefault="002C2C21"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PRIMARY LESIONS</w:t>
            </w:r>
          </w:p>
        </w:tc>
        <w:tc>
          <w:tcPr>
            <w:tcW w:w="5508" w:type="dxa"/>
          </w:tcPr>
          <w:p w:rsidR="002C2C21" w:rsidRPr="002465C3" w:rsidRDefault="002C2C21"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DESCRIPTION</w:t>
            </w:r>
          </w:p>
        </w:tc>
      </w:tr>
      <w:tr w:rsidR="002465C3" w:rsidRPr="002465C3" w:rsidTr="002C2C21">
        <w:tc>
          <w:tcPr>
            <w:tcW w:w="5508" w:type="dxa"/>
          </w:tcPr>
          <w:p w:rsidR="002C2C21" w:rsidRPr="002465C3" w:rsidRDefault="002C2C21"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Macule</w:t>
            </w:r>
          </w:p>
        </w:tc>
        <w:tc>
          <w:tcPr>
            <w:tcW w:w="5508" w:type="dxa"/>
          </w:tcPr>
          <w:p w:rsidR="002C2C21" w:rsidRPr="002465C3" w:rsidRDefault="000A4A2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A spot, circumscribed up to 1cm</w:t>
            </w:r>
            <w:r w:rsidR="00500237" w:rsidRPr="002465C3">
              <w:rPr>
                <w:rFonts w:ascii="Times New Roman" w:hAnsi="Times New Roman" w:cs="Times New Roman"/>
                <w:color w:val="00B050"/>
                <w:sz w:val="24"/>
                <w:szCs w:val="24"/>
              </w:rPr>
              <w:t>; not</w:t>
            </w:r>
            <w:r w:rsidRPr="002465C3">
              <w:rPr>
                <w:rFonts w:ascii="Times New Roman" w:hAnsi="Times New Roman" w:cs="Times New Roman"/>
                <w:color w:val="00B050"/>
                <w:sz w:val="24"/>
                <w:szCs w:val="24"/>
              </w:rPr>
              <w:t xml:space="preserve"> elevated above or depressed below surrounding skin surface;</w:t>
            </w:r>
            <w:r w:rsidR="002465C3">
              <w:rPr>
                <w:rFonts w:ascii="Times New Roman" w:hAnsi="Times New Roman" w:cs="Times New Roman"/>
                <w:color w:val="00B050"/>
                <w:sz w:val="24"/>
                <w:szCs w:val="24"/>
              </w:rPr>
              <w:t xml:space="preserve"> </w:t>
            </w:r>
            <w:r w:rsidRPr="002465C3">
              <w:rPr>
                <w:rFonts w:ascii="Times New Roman" w:hAnsi="Times New Roman" w:cs="Times New Roman"/>
                <w:color w:val="00B050"/>
                <w:sz w:val="24"/>
                <w:szCs w:val="24"/>
              </w:rPr>
              <w:t>hypopigmented,</w:t>
            </w:r>
            <w:r w:rsidR="002465C3">
              <w:rPr>
                <w:rFonts w:ascii="Times New Roman" w:hAnsi="Times New Roman" w:cs="Times New Roman"/>
                <w:color w:val="00B050"/>
                <w:sz w:val="24"/>
                <w:szCs w:val="24"/>
              </w:rPr>
              <w:t xml:space="preserve"> </w:t>
            </w:r>
            <w:r w:rsidRPr="002465C3">
              <w:rPr>
                <w:rFonts w:ascii="Times New Roman" w:hAnsi="Times New Roman" w:cs="Times New Roman"/>
                <w:color w:val="00B050"/>
                <w:sz w:val="24"/>
                <w:szCs w:val="24"/>
              </w:rPr>
              <w:t>hyperpigmented.</w:t>
            </w:r>
          </w:p>
          <w:p w:rsidR="000A4A28" w:rsidRPr="002465C3" w:rsidRDefault="000A4A2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Freckles. Refers to as patch of greater than 1cm</w:t>
            </w:r>
          </w:p>
        </w:tc>
      </w:tr>
      <w:tr w:rsidR="002465C3" w:rsidRPr="002465C3" w:rsidTr="002C2C21">
        <w:tc>
          <w:tcPr>
            <w:tcW w:w="5508" w:type="dxa"/>
          </w:tcPr>
          <w:p w:rsidR="002C2C21" w:rsidRPr="002465C3" w:rsidRDefault="002C2C21"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Papule</w:t>
            </w:r>
          </w:p>
        </w:tc>
        <w:tc>
          <w:tcPr>
            <w:tcW w:w="5508" w:type="dxa"/>
          </w:tcPr>
          <w:p w:rsidR="000A4A28" w:rsidRPr="002465C3" w:rsidRDefault="000A4A2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It is a bump, palpable and circumscribed, elevated and less than 5mm in diameter. It may be pigmented, erythematous or flesh-toned.</w:t>
            </w:r>
          </w:p>
          <w:p w:rsidR="002C2C21" w:rsidRPr="002465C3" w:rsidRDefault="000A4A2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Example: Elevated nevus. </w:t>
            </w:r>
          </w:p>
        </w:tc>
      </w:tr>
      <w:tr w:rsidR="002465C3" w:rsidRPr="002465C3" w:rsidTr="002C2C21">
        <w:tc>
          <w:tcPr>
            <w:tcW w:w="5508" w:type="dxa"/>
          </w:tcPr>
          <w:p w:rsidR="002C2C21" w:rsidRPr="002465C3" w:rsidRDefault="002C2C21"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Nodule</w:t>
            </w:r>
          </w:p>
        </w:tc>
        <w:tc>
          <w:tcPr>
            <w:tcW w:w="5508" w:type="dxa"/>
          </w:tcPr>
          <w:p w:rsidR="002C2C21" w:rsidRPr="002465C3" w:rsidRDefault="000A4A2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It is a lesion similar to papule with a diameter of 5mm</w:t>
            </w:r>
            <w:r w:rsidR="00DB786B" w:rsidRPr="002465C3">
              <w:rPr>
                <w:rFonts w:ascii="Times New Roman" w:hAnsi="Times New Roman" w:cs="Times New Roman"/>
                <w:color w:val="00B050"/>
                <w:sz w:val="24"/>
                <w:szCs w:val="24"/>
              </w:rPr>
              <w:t xml:space="preserve"> to 2cm. It may have a significant palpable dermal component.</w:t>
            </w:r>
          </w:p>
          <w:p w:rsidR="00DB786B" w:rsidRPr="002465C3" w:rsidRDefault="00DB786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Fibroma, xanthoma and intradermal nevi.</w:t>
            </w:r>
          </w:p>
        </w:tc>
      </w:tr>
      <w:tr w:rsidR="002465C3" w:rsidRPr="002465C3" w:rsidTr="002C2C21">
        <w:tc>
          <w:tcPr>
            <w:tcW w:w="5508" w:type="dxa"/>
          </w:tcPr>
          <w:p w:rsidR="002C2C21" w:rsidRPr="002465C3" w:rsidRDefault="002C2C21"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Tumor</w:t>
            </w:r>
          </w:p>
        </w:tc>
        <w:tc>
          <w:tcPr>
            <w:tcW w:w="5508" w:type="dxa"/>
          </w:tcPr>
          <w:p w:rsidR="002C2C21" w:rsidRPr="002465C3" w:rsidRDefault="00DB786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It is any mass lesion that is generally larger than a nodule. It may be either malignant or </w:t>
            </w:r>
            <w:r w:rsidR="00500237" w:rsidRPr="002465C3">
              <w:rPr>
                <w:rFonts w:ascii="Times New Roman" w:hAnsi="Times New Roman" w:cs="Times New Roman"/>
                <w:color w:val="00B050"/>
                <w:sz w:val="24"/>
                <w:szCs w:val="24"/>
              </w:rPr>
              <w:t>being</w:t>
            </w:r>
            <w:r w:rsidRPr="002465C3">
              <w:rPr>
                <w:rFonts w:ascii="Times New Roman" w:hAnsi="Times New Roman" w:cs="Times New Roman"/>
                <w:color w:val="00B050"/>
                <w:sz w:val="24"/>
                <w:szCs w:val="24"/>
              </w:rPr>
              <w:t>.</w:t>
            </w:r>
          </w:p>
          <w:p w:rsidR="00DB786B" w:rsidRPr="002465C3" w:rsidRDefault="00DB786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lipoma.</w:t>
            </w:r>
          </w:p>
        </w:tc>
      </w:tr>
      <w:tr w:rsidR="002465C3" w:rsidRPr="002465C3" w:rsidTr="002C2C21">
        <w:tc>
          <w:tcPr>
            <w:tcW w:w="5508" w:type="dxa"/>
          </w:tcPr>
          <w:p w:rsidR="002C2C21" w:rsidRPr="002465C3" w:rsidRDefault="006A11DF"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Plaque</w:t>
            </w:r>
          </w:p>
        </w:tc>
        <w:tc>
          <w:tcPr>
            <w:tcW w:w="5508" w:type="dxa"/>
          </w:tcPr>
          <w:p w:rsidR="002C2C21" w:rsidRPr="002465C3" w:rsidRDefault="00DB786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It is usually well-circumscribed lesion with large a larger surface area and slight elevation.</w:t>
            </w:r>
          </w:p>
          <w:p w:rsidR="00DB786B" w:rsidRPr="002465C3" w:rsidRDefault="00DB786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w:t>
            </w:r>
            <w:r w:rsidR="005361E5" w:rsidRPr="002465C3">
              <w:rPr>
                <w:rFonts w:ascii="Times New Roman" w:hAnsi="Times New Roman" w:cs="Times New Roman"/>
                <w:color w:val="00B050"/>
                <w:sz w:val="24"/>
                <w:szCs w:val="24"/>
              </w:rPr>
              <w:t xml:space="preserve"> </w:t>
            </w:r>
            <w:r w:rsidR="00500237" w:rsidRPr="002465C3">
              <w:rPr>
                <w:rFonts w:ascii="Times New Roman" w:hAnsi="Times New Roman" w:cs="Times New Roman"/>
                <w:color w:val="00B050"/>
                <w:sz w:val="24"/>
                <w:szCs w:val="24"/>
              </w:rPr>
              <w:t>psoriasis</w:t>
            </w:r>
            <w:r w:rsidR="005361E5" w:rsidRPr="002465C3">
              <w:rPr>
                <w:rFonts w:ascii="Times New Roman" w:hAnsi="Times New Roman" w:cs="Times New Roman"/>
                <w:color w:val="00B050"/>
                <w:sz w:val="24"/>
                <w:szCs w:val="24"/>
              </w:rPr>
              <w:t xml:space="preserve">, lichen </w:t>
            </w:r>
            <w:r w:rsidR="00500237" w:rsidRPr="002465C3">
              <w:rPr>
                <w:rFonts w:ascii="Times New Roman" w:hAnsi="Times New Roman" w:cs="Times New Roman"/>
                <w:color w:val="00B050"/>
                <w:sz w:val="24"/>
                <w:szCs w:val="24"/>
              </w:rPr>
              <w:t>planes</w:t>
            </w:r>
            <w:r w:rsidR="005361E5" w:rsidRPr="002465C3">
              <w:rPr>
                <w:rFonts w:ascii="Times New Roman" w:hAnsi="Times New Roman" w:cs="Times New Roman"/>
                <w:color w:val="00B050"/>
                <w:sz w:val="24"/>
                <w:szCs w:val="24"/>
              </w:rPr>
              <w:t>.</w:t>
            </w:r>
          </w:p>
        </w:tc>
      </w:tr>
      <w:tr w:rsidR="002465C3" w:rsidRPr="002465C3" w:rsidTr="002C2C21">
        <w:tc>
          <w:tcPr>
            <w:tcW w:w="5508" w:type="dxa"/>
          </w:tcPr>
          <w:p w:rsidR="002C2C21" w:rsidRPr="002465C3" w:rsidRDefault="006A11DF"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Wheal</w:t>
            </w:r>
          </w:p>
        </w:tc>
        <w:tc>
          <w:tcPr>
            <w:tcW w:w="5508" w:type="dxa"/>
          </w:tcPr>
          <w:p w:rsidR="002C2C21" w:rsidRPr="002465C3" w:rsidRDefault="005361E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It is an elevation in the skin with a smooth surface, sloping borders and usually light pink in color. It is caused by acute areas of </w:t>
            </w:r>
            <w:r w:rsidR="00500237" w:rsidRPr="002465C3">
              <w:rPr>
                <w:rFonts w:ascii="Times New Roman" w:hAnsi="Times New Roman" w:cs="Times New Roman"/>
                <w:color w:val="00B050"/>
                <w:sz w:val="24"/>
                <w:szCs w:val="24"/>
              </w:rPr>
              <w:t>edema</w:t>
            </w:r>
            <w:r w:rsidRPr="002465C3">
              <w:rPr>
                <w:rFonts w:ascii="Times New Roman" w:hAnsi="Times New Roman" w:cs="Times New Roman"/>
                <w:color w:val="00B050"/>
                <w:sz w:val="24"/>
                <w:szCs w:val="24"/>
              </w:rPr>
              <w:t xml:space="preserve"> in the skin. It also may appear, disappear or change form abruptly </w:t>
            </w:r>
            <w:r w:rsidRPr="002465C3">
              <w:rPr>
                <w:rFonts w:ascii="Times New Roman" w:hAnsi="Times New Roman" w:cs="Times New Roman"/>
                <w:color w:val="00B050"/>
                <w:sz w:val="24"/>
                <w:szCs w:val="24"/>
              </w:rPr>
              <w:lastRenderedPageBreak/>
              <w:t>within minutes or hours. Its size changes from 3mm to 20cm.</w:t>
            </w:r>
          </w:p>
          <w:p w:rsidR="005361E5" w:rsidRPr="002465C3" w:rsidRDefault="005361E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Mosquito bite.</w:t>
            </w:r>
          </w:p>
        </w:tc>
      </w:tr>
      <w:tr w:rsidR="002465C3" w:rsidRPr="002465C3" w:rsidTr="002C2C21">
        <w:tc>
          <w:tcPr>
            <w:tcW w:w="5508" w:type="dxa"/>
          </w:tcPr>
          <w:p w:rsidR="002C2C21" w:rsidRPr="002465C3" w:rsidRDefault="006A11DF"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Vesicle</w:t>
            </w:r>
          </w:p>
        </w:tc>
        <w:tc>
          <w:tcPr>
            <w:tcW w:w="5508" w:type="dxa"/>
          </w:tcPr>
          <w:p w:rsidR="005E5EEB" w:rsidRPr="002465C3" w:rsidRDefault="005361E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It is as a small blister up to 5mm in diameter. The fluid collection may be </w:t>
            </w:r>
            <w:r w:rsidR="00500237" w:rsidRPr="002465C3">
              <w:rPr>
                <w:rFonts w:ascii="Times New Roman" w:hAnsi="Times New Roman" w:cs="Times New Roman"/>
                <w:color w:val="00B050"/>
                <w:sz w:val="24"/>
                <w:szCs w:val="24"/>
              </w:rPr>
              <w:t>sub corneal</w:t>
            </w:r>
            <w:r w:rsidR="005E5EEB" w:rsidRPr="002465C3">
              <w:rPr>
                <w:rFonts w:ascii="Times New Roman" w:hAnsi="Times New Roman" w:cs="Times New Roman"/>
                <w:color w:val="00B050"/>
                <w:sz w:val="24"/>
                <w:szCs w:val="24"/>
              </w:rPr>
              <w:t xml:space="preserve">, intraepidermal or </w:t>
            </w:r>
            <w:r w:rsidR="00500237" w:rsidRPr="002465C3">
              <w:rPr>
                <w:rFonts w:ascii="Times New Roman" w:hAnsi="Times New Roman" w:cs="Times New Roman"/>
                <w:color w:val="00B050"/>
                <w:sz w:val="24"/>
                <w:szCs w:val="24"/>
              </w:rPr>
              <w:t>sub epidermal</w:t>
            </w:r>
            <w:r w:rsidR="005E5EEB" w:rsidRPr="002465C3">
              <w:rPr>
                <w:rFonts w:ascii="Times New Roman" w:hAnsi="Times New Roman" w:cs="Times New Roman"/>
                <w:color w:val="00B050"/>
                <w:sz w:val="24"/>
                <w:szCs w:val="24"/>
              </w:rPr>
              <w:t>.</w:t>
            </w:r>
          </w:p>
          <w:p w:rsidR="002C2C21" w:rsidRPr="002465C3" w:rsidRDefault="005E5EE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Herpes simplex in early stages.</w:t>
            </w:r>
          </w:p>
        </w:tc>
      </w:tr>
      <w:tr w:rsidR="002465C3" w:rsidRPr="002465C3" w:rsidTr="002C2C21">
        <w:tc>
          <w:tcPr>
            <w:tcW w:w="5508" w:type="dxa"/>
          </w:tcPr>
          <w:p w:rsidR="006A11DF" w:rsidRPr="002465C3" w:rsidRDefault="006A11DF"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Bulla</w:t>
            </w:r>
          </w:p>
        </w:tc>
        <w:tc>
          <w:tcPr>
            <w:tcW w:w="5508" w:type="dxa"/>
          </w:tcPr>
          <w:p w:rsidR="006A11DF" w:rsidRPr="002465C3" w:rsidRDefault="005E5EE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It is a blister larger than 5mm. The fluid may be located at various levels.</w:t>
            </w:r>
          </w:p>
          <w:p w:rsidR="005E5EEB" w:rsidRPr="002465C3" w:rsidRDefault="005E5EE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Pemphigus</w:t>
            </w:r>
            <w:r w:rsidR="00462532" w:rsidRPr="002465C3">
              <w:rPr>
                <w:rFonts w:ascii="Times New Roman" w:hAnsi="Times New Roman" w:cs="Times New Roman"/>
                <w:color w:val="00B050"/>
                <w:sz w:val="24"/>
                <w:szCs w:val="24"/>
              </w:rPr>
              <w:t>, pemphigoid</w:t>
            </w:r>
            <w:r w:rsidRPr="002465C3">
              <w:rPr>
                <w:rFonts w:ascii="Times New Roman" w:hAnsi="Times New Roman" w:cs="Times New Roman"/>
                <w:color w:val="00B050"/>
                <w:sz w:val="24"/>
                <w:szCs w:val="24"/>
              </w:rPr>
              <w:t>.</w:t>
            </w:r>
          </w:p>
        </w:tc>
      </w:tr>
      <w:tr w:rsidR="002465C3" w:rsidRPr="002465C3" w:rsidTr="002C2C21">
        <w:tc>
          <w:tcPr>
            <w:tcW w:w="5508" w:type="dxa"/>
          </w:tcPr>
          <w:p w:rsidR="006A11DF" w:rsidRPr="002465C3" w:rsidRDefault="006A11DF"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Pustule</w:t>
            </w:r>
          </w:p>
        </w:tc>
        <w:tc>
          <w:tcPr>
            <w:tcW w:w="5508" w:type="dxa"/>
          </w:tcPr>
          <w:p w:rsidR="006A11DF" w:rsidRPr="002465C3" w:rsidRDefault="005E5EE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An elevated and well-circumscribed lesion contai</w:t>
            </w:r>
            <w:r w:rsidR="00462532" w:rsidRPr="002465C3">
              <w:rPr>
                <w:rFonts w:ascii="Times New Roman" w:hAnsi="Times New Roman" w:cs="Times New Roman"/>
                <w:color w:val="00B050"/>
                <w:sz w:val="24"/>
                <w:szCs w:val="24"/>
              </w:rPr>
              <w:t xml:space="preserve">ning </w:t>
            </w:r>
            <w:r w:rsidR="00500237" w:rsidRPr="002465C3">
              <w:rPr>
                <w:rFonts w:ascii="Times New Roman" w:hAnsi="Times New Roman" w:cs="Times New Roman"/>
                <w:color w:val="00B050"/>
                <w:sz w:val="24"/>
                <w:szCs w:val="24"/>
              </w:rPr>
              <w:t>purulent</w:t>
            </w:r>
            <w:r w:rsidRPr="002465C3">
              <w:rPr>
                <w:rFonts w:ascii="Times New Roman" w:hAnsi="Times New Roman" w:cs="Times New Roman"/>
                <w:color w:val="00B050"/>
                <w:sz w:val="24"/>
                <w:szCs w:val="24"/>
              </w:rPr>
              <w:t xml:space="preserve"> exudate.</w:t>
            </w:r>
          </w:p>
          <w:p w:rsidR="005E5EEB" w:rsidRPr="002465C3" w:rsidRDefault="005E5EE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Acne vulgaris.</w:t>
            </w:r>
          </w:p>
        </w:tc>
      </w:tr>
    </w:tbl>
    <w:p w:rsidR="00DD276B" w:rsidRPr="002465C3" w:rsidRDefault="00DD276B" w:rsidP="002465C3">
      <w:pPr>
        <w:pStyle w:val="ListParagraph"/>
        <w:spacing w:after="0" w:line="480" w:lineRule="auto"/>
        <w:rPr>
          <w:rFonts w:ascii="Times New Roman" w:hAnsi="Times New Roman" w:cs="Times New Roman"/>
          <w:sz w:val="24"/>
          <w:szCs w:val="24"/>
        </w:rPr>
      </w:pPr>
    </w:p>
    <w:p w:rsidR="00957F97" w:rsidRPr="002465C3" w:rsidRDefault="00F50558"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Pr="002465C3">
        <w:rPr>
          <w:rFonts w:ascii="Times New Roman" w:hAnsi="Times New Roman" w:cs="Times New Roman"/>
          <w:sz w:val="24"/>
          <w:szCs w:val="24"/>
        </w:rPr>
        <w:t xml:space="preserve"> the types of secondary skin lesions. (Table provided.)</w:t>
      </w:r>
    </w:p>
    <w:p w:rsidR="00DD276B" w:rsidRPr="002465C3" w:rsidRDefault="00DD276B" w:rsidP="002465C3">
      <w:pPr>
        <w:pStyle w:val="ListParagraph"/>
        <w:spacing w:after="0" w:line="480" w:lineRule="auto"/>
        <w:rPr>
          <w:rFonts w:ascii="Times New Roman" w:hAnsi="Times New Roman" w:cs="Times New Roman"/>
          <w:sz w:val="24"/>
          <w:szCs w:val="24"/>
        </w:rPr>
      </w:pPr>
    </w:p>
    <w:p w:rsidR="006A11DF" w:rsidRPr="002465C3" w:rsidRDefault="003454F5" w:rsidP="002465C3">
      <w:pPr>
        <w:pStyle w:val="ListParagraph"/>
        <w:spacing w:after="0" w:line="480" w:lineRule="auto"/>
        <w:rPr>
          <w:rFonts w:ascii="Times New Roman" w:hAnsi="Times New Roman" w:cs="Times New Roman"/>
          <w:sz w:val="24"/>
          <w:szCs w:val="24"/>
        </w:rPr>
      </w:pPr>
      <w:r w:rsidRPr="002465C3">
        <w:rPr>
          <w:rFonts w:ascii="Times New Roman" w:hAnsi="Times New Roman" w:cs="Times New Roman"/>
          <w:b/>
          <w:noProof/>
          <w:sz w:val="24"/>
          <w:szCs w:val="24"/>
        </w:rPr>
        <w:lastRenderedPageBreak/>
        <w:drawing>
          <wp:inline distT="0" distB="0" distL="0" distR="0" wp14:anchorId="03E8D0D6" wp14:editId="15A0475C">
            <wp:extent cx="6858000" cy="5161280"/>
            <wp:effectExtent l="0" t="0" r="0" b="12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6858000" cy="5161280"/>
                    </a:xfrm>
                    <a:prstGeom prst="rect">
                      <a:avLst/>
                    </a:prstGeom>
                  </pic:spPr>
                </pic:pic>
              </a:graphicData>
            </a:graphic>
          </wp:inline>
        </w:drawing>
      </w:r>
    </w:p>
    <w:p w:rsidR="00DD276B" w:rsidRPr="002465C3" w:rsidRDefault="00DD276B" w:rsidP="002465C3">
      <w:pPr>
        <w:pStyle w:val="ListParagraph"/>
        <w:spacing w:after="0" w:line="48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5154"/>
        <w:gridCol w:w="5142"/>
      </w:tblGrid>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SECONDARY LESIONS</w:t>
            </w:r>
          </w:p>
        </w:tc>
        <w:tc>
          <w:tcPr>
            <w:tcW w:w="5142" w:type="dxa"/>
          </w:tcPr>
          <w:p w:rsidR="003454F5" w:rsidRPr="002465C3" w:rsidRDefault="003454F5" w:rsidP="002465C3">
            <w:pPr>
              <w:pStyle w:val="ListParagraph"/>
              <w:spacing w:after="0" w:line="480" w:lineRule="auto"/>
              <w:ind w:left="0"/>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DESCRIPTION</w:t>
            </w:r>
          </w:p>
        </w:tc>
      </w:tr>
      <w:tr w:rsidR="002465C3" w:rsidRPr="002465C3" w:rsidTr="00F05E7A">
        <w:tc>
          <w:tcPr>
            <w:tcW w:w="10296" w:type="dxa"/>
            <w:gridSpan w:val="2"/>
          </w:tcPr>
          <w:p w:rsidR="003454F5" w:rsidRPr="002465C3" w:rsidRDefault="004C29DD" w:rsidP="002465C3">
            <w:pPr>
              <w:pStyle w:val="ListParagraph"/>
              <w:spacing w:after="0" w:line="480" w:lineRule="auto"/>
              <w:ind w:left="0"/>
              <w:rPr>
                <w:rFonts w:ascii="Times New Roman" w:hAnsi="Times New Roman" w:cs="Times New Roman"/>
                <w:b/>
                <w:color w:val="00B050"/>
                <w:sz w:val="24"/>
                <w:szCs w:val="24"/>
              </w:rPr>
            </w:pPr>
            <w:r w:rsidRPr="002465C3">
              <w:rPr>
                <w:rFonts w:ascii="Times New Roman" w:hAnsi="Times New Roman" w:cs="Times New Roman"/>
                <w:color w:val="00B050"/>
                <w:sz w:val="24"/>
                <w:szCs w:val="24"/>
              </w:rPr>
              <w:t xml:space="preserve">                                                              </w:t>
            </w:r>
            <w:r w:rsidR="003454F5" w:rsidRPr="002465C3">
              <w:rPr>
                <w:rFonts w:ascii="Times New Roman" w:hAnsi="Times New Roman" w:cs="Times New Roman"/>
                <w:b/>
                <w:color w:val="00B050"/>
                <w:sz w:val="24"/>
                <w:szCs w:val="24"/>
              </w:rPr>
              <w:t>DAMAGED OR DIMISHED SKIN SURFACE</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Erosion</w:t>
            </w:r>
          </w:p>
        </w:tc>
        <w:tc>
          <w:tcPr>
            <w:tcW w:w="5142" w:type="dxa"/>
          </w:tcPr>
          <w:p w:rsidR="003454F5"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Loss of epidermis that does not extend into </w:t>
            </w:r>
            <w:r w:rsidR="00500237" w:rsidRPr="002465C3">
              <w:rPr>
                <w:rFonts w:ascii="Times New Roman" w:hAnsi="Times New Roman" w:cs="Times New Roman"/>
                <w:color w:val="00B050"/>
                <w:sz w:val="24"/>
                <w:szCs w:val="24"/>
              </w:rPr>
              <w:t>dermis</w:t>
            </w:r>
            <w:r w:rsidRPr="002465C3">
              <w:rPr>
                <w:rFonts w:ascii="Times New Roman" w:hAnsi="Times New Roman" w:cs="Times New Roman"/>
                <w:color w:val="00B050"/>
                <w:sz w:val="24"/>
                <w:szCs w:val="24"/>
              </w:rPr>
              <w:t>.</w:t>
            </w:r>
          </w:p>
          <w:p w:rsidR="00462532"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Ruptured chickenpox vesicle.</w:t>
            </w:r>
          </w:p>
          <w:p w:rsidR="00462532" w:rsidRPr="002465C3" w:rsidRDefault="00462532" w:rsidP="002465C3">
            <w:pPr>
              <w:pStyle w:val="ListParagraph"/>
              <w:spacing w:after="0" w:line="480" w:lineRule="auto"/>
              <w:ind w:left="0"/>
              <w:rPr>
                <w:rFonts w:ascii="Times New Roman" w:hAnsi="Times New Roman" w:cs="Times New Roman"/>
                <w:color w:val="00B050"/>
                <w:sz w:val="24"/>
                <w:szCs w:val="24"/>
              </w:rPr>
            </w:pP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Ulcers</w:t>
            </w:r>
          </w:p>
        </w:tc>
        <w:tc>
          <w:tcPr>
            <w:tcW w:w="5142" w:type="dxa"/>
          </w:tcPr>
          <w:p w:rsidR="00462532"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This is loss of skin through the epidermis and healing results in scar formation.</w:t>
            </w:r>
          </w:p>
          <w:p w:rsidR="003454F5"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Example: Stasis ulcers. </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Fissure</w:t>
            </w:r>
          </w:p>
        </w:tc>
        <w:tc>
          <w:tcPr>
            <w:tcW w:w="5142" w:type="dxa"/>
          </w:tcPr>
          <w:p w:rsidR="00462532"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It is a split in all epidermal layer of the skin.</w:t>
            </w:r>
          </w:p>
          <w:p w:rsidR="003454F5"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 xml:space="preserve">Example: Athlete’s foot. </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Atrophy</w:t>
            </w:r>
          </w:p>
        </w:tc>
        <w:tc>
          <w:tcPr>
            <w:tcW w:w="5142" w:type="dxa"/>
          </w:tcPr>
          <w:p w:rsidR="003454F5"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Diminution of epidermal surface</w:t>
            </w:r>
            <w:r w:rsidR="00330AB8" w:rsidRPr="002465C3">
              <w:rPr>
                <w:rFonts w:ascii="Times New Roman" w:hAnsi="Times New Roman" w:cs="Times New Roman"/>
                <w:color w:val="00B050"/>
                <w:sz w:val="24"/>
                <w:szCs w:val="24"/>
              </w:rPr>
              <w:t>. The skin looks thinner and more translucent than normal. Atrophy of the dermal layers may result in wasting or depression of the skin surface.</w:t>
            </w:r>
          </w:p>
          <w:p w:rsidR="00330AB8" w:rsidRPr="002465C3" w:rsidRDefault="00330AB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Arterial insufficiency.</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Excoriation</w:t>
            </w:r>
          </w:p>
        </w:tc>
        <w:tc>
          <w:tcPr>
            <w:tcW w:w="5142" w:type="dxa"/>
          </w:tcPr>
          <w:p w:rsidR="00330AB8" w:rsidRPr="002465C3" w:rsidRDefault="00330AB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This is loss of the outer skin layer from scratching or rubbing.</w:t>
            </w:r>
          </w:p>
          <w:p w:rsidR="003454F5" w:rsidRPr="002465C3" w:rsidRDefault="00330AB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Example: Scratched insect bite.  </w:t>
            </w:r>
          </w:p>
        </w:tc>
      </w:tr>
      <w:tr w:rsidR="002465C3" w:rsidRPr="002465C3" w:rsidTr="00812027">
        <w:tc>
          <w:tcPr>
            <w:tcW w:w="10296" w:type="dxa"/>
            <w:gridSpan w:val="2"/>
          </w:tcPr>
          <w:p w:rsidR="003454F5" w:rsidRPr="002465C3" w:rsidRDefault="003454F5" w:rsidP="002465C3">
            <w:pPr>
              <w:pStyle w:val="ListParagraph"/>
              <w:spacing w:after="0" w:line="480" w:lineRule="auto"/>
              <w:ind w:left="0"/>
              <w:rPr>
                <w:rFonts w:ascii="Times New Roman" w:hAnsi="Times New Roman" w:cs="Times New Roman"/>
                <w:b/>
                <w:color w:val="00B050"/>
                <w:sz w:val="24"/>
                <w:szCs w:val="24"/>
              </w:rPr>
            </w:pPr>
            <w:r w:rsidRPr="002465C3">
              <w:rPr>
                <w:rFonts w:ascii="Times New Roman" w:hAnsi="Times New Roman" w:cs="Times New Roman"/>
                <w:color w:val="00B050"/>
                <w:sz w:val="24"/>
                <w:szCs w:val="24"/>
              </w:rPr>
              <w:t xml:space="preserve">                                                    </w:t>
            </w:r>
            <w:r w:rsidRPr="002465C3">
              <w:rPr>
                <w:rFonts w:ascii="Times New Roman" w:hAnsi="Times New Roman" w:cs="Times New Roman"/>
                <w:b/>
                <w:color w:val="00B050"/>
                <w:sz w:val="24"/>
                <w:szCs w:val="24"/>
              </w:rPr>
              <w:t xml:space="preserve">AUGUMENTED OR INCREASED SKIN SURFACE </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Crust</w:t>
            </w:r>
          </w:p>
        </w:tc>
        <w:tc>
          <w:tcPr>
            <w:tcW w:w="5142" w:type="dxa"/>
          </w:tcPr>
          <w:p w:rsidR="003454F5" w:rsidRPr="002465C3" w:rsidRDefault="00330AB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This is a collection of serious exudate and debris on the surface of the damaged or absent outer skin layers.</w:t>
            </w:r>
          </w:p>
          <w:p w:rsidR="00330AB8" w:rsidRPr="002465C3" w:rsidRDefault="00330AB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w:t>
            </w:r>
            <w:r w:rsidR="0025587D" w:rsidRPr="002465C3">
              <w:rPr>
                <w:rFonts w:ascii="Times New Roman" w:hAnsi="Times New Roman" w:cs="Times New Roman"/>
                <w:color w:val="00B050"/>
                <w:sz w:val="24"/>
                <w:szCs w:val="24"/>
              </w:rPr>
              <w:t>e</w:t>
            </w:r>
            <w:r w:rsidRPr="002465C3">
              <w:rPr>
                <w:rFonts w:ascii="Times New Roman" w:hAnsi="Times New Roman" w:cs="Times New Roman"/>
                <w:color w:val="00B050"/>
                <w:sz w:val="24"/>
                <w:szCs w:val="24"/>
              </w:rPr>
              <w:t>:</w:t>
            </w:r>
            <w:r w:rsidR="0025587D" w:rsidRPr="002465C3">
              <w:rPr>
                <w:rFonts w:ascii="Times New Roman" w:hAnsi="Times New Roman" w:cs="Times New Roman"/>
                <w:color w:val="00B050"/>
                <w:sz w:val="24"/>
                <w:szCs w:val="24"/>
              </w:rPr>
              <w:t xml:space="preserve"> Impetigo. </w:t>
            </w:r>
            <w:r w:rsidRPr="002465C3">
              <w:rPr>
                <w:rFonts w:ascii="Times New Roman" w:hAnsi="Times New Roman" w:cs="Times New Roman"/>
                <w:color w:val="00B050"/>
                <w:sz w:val="24"/>
                <w:szCs w:val="24"/>
              </w:rPr>
              <w:t xml:space="preserve"> </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Scale</w:t>
            </w:r>
          </w:p>
        </w:tc>
        <w:tc>
          <w:tcPr>
            <w:tcW w:w="5142" w:type="dxa"/>
          </w:tcPr>
          <w:p w:rsidR="003454F5"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It is a compact portion of desquamating stratum </w:t>
            </w:r>
            <w:r w:rsidR="00500237" w:rsidRPr="002465C3">
              <w:rPr>
                <w:rFonts w:ascii="Times New Roman" w:hAnsi="Times New Roman" w:cs="Times New Roman"/>
                <w:color w:val="00B050"/>
                <w:sz w:val="24"/>
                <w:szCs w:val="24"/>
              </w:rPr>
              <w:t>cornea</w:t>
            </w:r>
            <w:r w:rsidRPr="002465C3">
              <w:rPr>
                <w:rFonts w:ascii="Times New Roman" w:hAnsi="Times New Roman" w:cs="Times New Roman"/>
                <w:color w:val="00B050"/>
                <w:sz w:val="24"/>
                <w:szCs w:val="24"/>
              </w:rPr>
              <w:t>. It may vary in size, thickness and consistency.</w:t>
            </w:r>
          </w:p>
          <w:p w:rsidR="0025587D"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Examples: Psoriasis scale which is compact and thick, pityriasis rosea scale which is thin and small.</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Lichenification</w:t>
            </w:r>
          </w:p>
        </w:tc>
        <w:tc>
          <w:tcPr>
            <w:tcW w:w="5142" w:type="dxa"/>
          </w:tcPr>
          <w:p w:rsidR="003454F5"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This is epidermal thickening and roughening of the skin with increased visibility of the skin surface furrows.</w:t>
            </w:r>
          </w:p>
          <w:p w:rsidR="0025587D"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Chronic atopic dermatitis.</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Scar</w:t>
            </w:r>
          </w:p>
        </w:tc>
        <w:tc>
          <w:tcPr>
            <w:tcW w:w="5142" w:type="dxa"/>
          </w:tcPr>
          <w:p w:rsidR="003454F5"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This is a collection of fibrous tissue that forms to </w:t>
            </w:r>
            <w:r w:rsidRPr="002465C3">
              <w:rPr>
                <w:rFonts w:ascii="Times New Roman" w:hAnsi="Times New Roman" w:cs="Times New Roman"/>
                <w:color w:val="00B050"/>
                <w:sz w:val="24"/>
                <w:szCs w:val="24"/>
              </w:rPr>
              <w:lastRenderedPageBreak/>
              <w:t>replace lost epidermal and dermal tissue.</w:t>
            </w:r>
          </w:p>
          <w:p w:rsidR="0025587D"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Examples: Surgical scar and acne scar. </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Keloid</w:t>
            </w:r>
          </w:p>
        </w:tc>
        <w:tc>
          <w:tcPr>
            <w:tcW w:w="5142" w:type="dxa"/>
          </w:tcPr>
          <w:p w:rsidR="003454F5"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This is augmentat</w:t>
            </w:r>
            <w:r w:rsidR="00736E02" w:rsidRPr="002465C3">
              <w:rPr>
                <w:rFonts w:ascii="Times New Roman" w:hAnsi="Times New Roman" w:cs="Times New Roman"/>
                <w:color w:val="00B050"/>
                <w:sz w:val="24"/>
                <w:szCs w:val="24"/>
              </w:rPr>
              <w:t>ion of scar tissue, creating a significant elevation on the skin surface after healing.</w:t>
            </w:r>
          </w:p>
          <w:p w:rsidR="00736E02" w:rsidRPr="002465C3" w:rsidRDefault="00736E0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Examples: Postsurgical scar and postacne scar.</w:t>
            </w:r>
          </w:p>
        </w:tc>
      </w:tr>
    </w:tbl>
    <w:p w:rsidR="003454F5" w:rsidRPr="002465C3" w:rsidRDefault="003454F5" w:rsidP="002465C3">
      <w:pPr>
        <w:pStyle w:val="ListParagraph"/>
        <w:spacing w:after="0" w:line="480" w:lineRule="auto"/>
        <w:rPr>
          <w:rFonts w:ascii="Times New Roman" w:hAnsi="Times New Roman" w:cs="Times New Roman"/>
          <w:sz w:val="24"/>
          <w:szCs w:val="24"/>
        </w:rPr>
      </w:pPr>
    </w:p>
    <w:p w:rsidR="00957F97" w:rsidRPr="002465C3" w:rsidRDefault="003454F5"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 </w:t>
      </w:r>
      <w:r w:rsidR="002D4501" w:rsidRPr="002465C3">
        <w:rPr>
          <w:rFonts w:ascii="Times New Roman" w:hAnsi="Times New Roman" w:cs="Times New Roman"/>
          <w:sz w:val="24"/>
          <w:szCs w:val="24"/>
        </w:rPr>
        <w:t>List and define the</w:t>
      </w:r>
      <w:r w:rsidR="00957F97" w:rsidRPr="002465C3">
        <w:rPr>
          <w:rFonts w:ascii="Times New Roman" w:hAnsi="Times New Roman" w:cs="Times New Roman"/>
          <w:sz w:val="24"/>
          <w:szCs w:val="24"/>
        </w:rPr>
        <w:t xml:space="preserve"> terms</w:t>
      </w:r>
      <w:r w:rsidR="002D4501" w:rsidRPr="002465C3">
        <w:rPr>
          <w:rFonts w:ascii="Times New Roman" w:hAnsi="Times New Roman" w:cs="Times New Roman"/>
          <w:sz w:val="24"/>
          <w:szCs w:val="24"/>
        </w:rPr>
        <w:t xml:space="preserve"> used</w:t>
      </w:r>
      <w:r w:rsidR="00957F97" w:rsidRPr="002465C3">
        <w:rPr>
          <w:rFonts w:ascii="Times New Roman" w:hAnsi="Times New Roman" w:cs="Times New Roman"/>
          <w:sz w:val="24"/>
          <w:szCs w:val="24"/>
        </w:rPr>
        <w:t xml:space="preserve"> to describe the body location of skin lesions.</w:t>
      </w:r>
    </w:p>
    <w:p w:rsidR="002465C3" w:rsidRPr="002465C3" w:rsidRDefault="002465C3"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Primary skin lesions, these are the abnormal skin conditions which are presented at birth they are also acquired over a person’s lifetime.</w:t>
      </w:r>
    </w:p>
    <w:p w:rsidR="002465C3" w:rsidRPr="002465C3" w:rsidRDefault="002465C3"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Secondary skin lesions, these they result from manipulated</w:t>
      </w:r>
      <w:r>
        <w:rPr>
          <w:rFonts w:ascii="Times New Roman" w:hAnsi="Times New Roman" w:cs="Times New Roman"/>
          <w:color w:val="00B050"/>
          <w:sz w:val="24"/>
          <w:szCs w:val="24"/>
        </w:rPr>
        <w:t xml:space="preserve"> primary les</w:t>
      </w:r>
      <w:r w:rsidRPr="002465C3">
        <w:rPr>
          <w:rFonts w:ascii="Times New Roman" w:hAnsi="Times New Roman" w:cs="Times New Roman"/>
          <w:color w:val="00B050"/>
          <w:sz w:val="24"/>
          <w:szCs w:val="24"/>
        </w:rPr>
        <w:t xml:space="preserve">ions or irritated. </w:t>
      </w:r>
    </w:p>
    <w:p w:rsidR="00B3483B" w:rsidRPr="002465C3" w:rsidRDefault="00B3483B" w:rsidP="002465C3">
      <w:pPr>
        <w:pStyle w:val="ListParagraph"/>
        <w:spacing w:after="0" w:line="480" w:lineRule="auto"/>
        <w:rPr>
          <w:rFonts w:ascii="Times New Roman" w:hAnsi="Times New Roman" w:cs="Times New Roman"/>
          <w:color w:val="00B050"/>
          <w:sz w:val="24"/>
          <w:szCs w:val="24"/>
        </w:rPr>
      </w:pPr>
    </w:p>
    <w:p w:rsidR="00957F97" w:rsidRPr="002465C3" w:rsidRDefault="00F50558"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List the </w:t>
      </w:r>
      <w:r w:rsidR="00957F97" w:rsidRPr="002465C3">
        <w:rPr>
          <w:rFonts w:ascii="Times New Roman" w:hAnsi="Times New Roman" w:cs="Times New Roman"/>
          <w:sz w:val="24"/>
          <w:szCs w:val="24"/>
        </w:rPr>
        <w:t>name</w:t>
      </w:r>
      <w:r w:rsidRPr="002465C3">
        <w:rPr>
          <w:rFonts w:ascii="Times New Roman" w:hAnsi="Times New Roman" w:cs="Times New Roman"/>
          <w:sz w:val="24"/>
          <w:szCs w:val="24"/>
        </w:rPr>
        <w:t xml:space="preserve">s of the skin </w:t>
      </w:r>
      <w:r w:rsidR="00957F97" w:rsidRPr="002465C3">
        <w:rPr>
          <w:rFonts w:ascii="Times New Roman" w:hAnsi="Times New Roman" w:cs="Times New Roman"/>
          <w:sz w:val="24"/>
          <w:szCs w:val="24"/>
        </w:rPr>
        <w:t>infection</w:t>
      </w:r>
      <w:r w:rsidRPr="002465C3">
        <w:rPr>
          <w:rFonts w:ascii="Times New Roman" w:hAnsi="Times New Roman" w:cs="Times New Roman"/>
          <w:sz w:val="24"/>
          <w:szCs w:val="24"/>
        </w:rPr>
        <w:t>s in this module and state whether each</w:t>
      </w:r>
      <w:r w:rsidR="00957F97" w:rsidRPr="002465C3">
        <w:rPr>
          <w:rFonts w:ascii="Times New Roman" w:hAnsi="Times New Roman" w:cs="Times New Roman"/>
          <w:sz w:val="24"/>
          <w:szCs w:val="24"/>
        </w:rPr>
        <w:t xml:space="preserve"> is causes by a virus, a bacterium or a fungus.</w:t>
      </w:r>
    </w:p>
    <w:p w:rsidR="004C0CB7" w:rsidRPr="002465C3" w:rsidRDefault="004C0CB7" w:rsidP="002465C3">
      <w:pPr>
        <w:pStyle w:val="ListParagraph"/>
        <w:spacing w:after="0"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Viral skin infections</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Chickenpox</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Warts</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Molluscum contagiosum</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Measles</w:t>
      </w:r>
    </w:p>
    <w:p w:rsidR="004C0CB7" w:rsidRPr="002465C3" w:rsidRDefault="0050023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Mouth, foot</w:t>
      </w:r>
      <w:r w:rsidR="004C0CB7" w:rsidRPr="002465C3">
        <w:rPr>
          <w:rFonts w:ascii="Times New Roman" w:hAnsi="Times New Roman" w:cs="Times New Roman"/>
          <w:color w:val="00B050"/>
          <w:sz w:val="24"/>
          <w:szCs w:val="24"/>
        </w:rPr>
        <w:t xml:space="preserve"> and hand disease</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p>
    <w:p w:rsidR="004C0CB7" w:rsidRPr="002465C3" w:rsidRDefault="004C0CB7" w:rsidP="002465C3">
      <w:pPr>
        <w:pStyle w:val="ListParagraph"/>
        <w:spacing w:after="0"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Fungal skin infections</w:t>
      </w:r>
    </w:p>
    <w:p w:rsidR="004C0CB7" w:rsidRPr="002465C3" w:rsidRDefault="0050023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Athletes’</w:t>
      </w:r>
      <w:r w:rsidR="004C0CB7" w:rsidRPr="002465C3">
        <w:rPr>
          <w:rFonts w:ascii="Times New Roman" w:hAnsi="Times New Roman" w:cs="Times New Roman"/>
          <w:color w:val="00B050"/>
          <w:sz w:val="24"/>
          <w:szCs w:val="24"/>
        </w:rPr>
        <w:t xml:space="preserve"> foot</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Ringworm</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Diaper rash</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Oral </w:t>
      </w:r>
      <w:r w:rsidR="00500237" w:rsidRPr="002465C3">
        <w:rPr>
          <w:rFonts w:ascii="Times New Roman" w:hAnsi="Times New Roman" w:cs="Times New Roman"/>
          <w:color w:val="00B050"/>
          <w:sz w:val="24"/>
          <w:szCs w:val="24"/>
        </w:rPr>
        <w:t>trash</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Yeast infection</w:t>
      </w:r>
    </w:p>
    <w:p w:rsidR="007063F6" w:rsidRPr="002465C3" w:rsidRDefault="007063F6" w:rsidP="002465C3">
      <w:pPr>
        <w:pStyle w:val="ListParagraph"/>
        <w:spacing w:after="0" w:line="480" w:lineRule="auto"/>
        <w:rPr>
          <w:rFonts w:ascii="Times New Roman" w:hAnsi="Times New Roman" w:cs="Times New Roman"/>
          <w:color w:val="00B050"/>
          <w:sz w:val="24"/>
          <w:szCs w:val="24"/>
        </w:rPr>
      </w:pPr>
    </w:p>
    <w:p w:rsidR="004C0CB7" w:rsidRPr="002465C3" w:rsidRDefault="004C0CB7" w:rsidP="002465C3">
      <w:pPr>
        <w:pStyle w:val="ListParagraph"/>
        <w:spacing w:after="0"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Bacterial skin infection</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Leprosy</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Impetigo</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Boils</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Cellulitis</w:t>
      </w:r>
    </w:p>
    <w:p w:rsidR="004C0CB7" w:rsidRPr="002465C3" w:rsidRDefault="004C0CB7"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   </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Pr="002465C3">
        <w:rPr>
          <w:rFonts w:ascii="Times New Roman" w:hAnsi="Times New Roman" w:cs="Times New Roman"/>
          <w:sz w:val="24"/>
          <w:szCs w:val="24"/>
        </w:rPr>
        <w:t xml:space="preserve"> viral infections that cause integumentary lesions with respect to lesion appearance/rash location and other manifestations: HPV, HSV types 1</w:t>
      </w:r>
      <w:r w:rsidR="00500237" w:rsidRPr="002465C3">
        <w:rPr>
          <w:rFonts w:ascii="Times New Roman" w:hAnsi="Times New Roman" w:cs="Times New Roman"/>
          <w:sz w:val="24"/>
          <w:szCs w:val="24"/>
        </w:rPr>
        <w:t>, 2, 3,6,7,8</w:t>
      </w:r>
      <w:r w:rsidRPr="002465C3">
        <w:rPr>
          <w:rFonts w:ascii="Times New Roman" w:hAnsi="Times New Roman" w:cs="Times New Roman"/>
          <w:sz w:val="24"/>
          <w:szCs w:val="24"/>
        </w:rPr>
        <w:t xml:space="preserve">, rubella, </w:t>
      </w:r>
      <w:r w:rsidR="00500237" w:rsidRPr="002465C3">
        <w:rPr>
          <w:rFonts w:ascii="Times New Roman" w:hAnsi="Times New Roman" w:cs="Times New Roman"/>
          <w:sz w:val="24"/>
          <w:szCs w:val="24"/>
        </w:rPr>
        <w:t>Rubeola</w:t>
      </w:r>
      <w:r w:rsidRPr="002465C3">
        <w:rPr>
          <w:rFonts w:ascii="Times New Roman" w:hAnsi="Times New Roman" w:cs="Times New Roman"/>
          <w:sz w:val="24"/>
          <w:szCs w:val="24"/>
        </w:rPr>
        <w:t xml:space="preserve"> and roseola. (Table provided)</w:t>
      </w:r>
    </w:p>
    <w:tbl>
      <w:tblPr>
        <w:tblStyle w:val="TableGrid"/>
        <w:tblW w:w="10975" w:type="dxa"/>
        <w:tblLook w:val="04A0" w:firstRow="1" w:lastRow="0" w:firstColumn="1" w:lastColumn="0" w:noHBand="0" w:noVBand="1"/>
      </w:tblPr>
      <w:tblGrid>
        <w:gridCol w:w="2515"/>
        <w:gridCol w:w="2159"/>
        <w:gridCol w:w="3061"/>
        <w:gridCol w:w="3240"/>
      </w:tblGrid>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Virus</w:t>
            </w:r>
          </w:p>
        </w:tc>
        <w:tc>
          <w:tcPr>
            <w:tcW w:w="2159"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Lesion Description</w:t>
            </w:r>
          </w:p>
        </w:tc>
        <w:tc>
          <w:tcPr>
            <w:tcW w:w="3061"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Rash Location</w:t>
            </w:r>
          </w:p>
        </w:tc>
        <w:tc>
          <w:tcPr>
            <w:tcW w:w="3240"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Other Manifestations</w:t>
            </w:r>
          </w:p>
        </w:tc>
      </w:tr>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Human Papilloma Virus</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(HPV)</w:t>
            </w:r>
          </w:p>
        </w:tc>
        <w:tc>
          <w:tcPr>
            <w:tcW w:w="2159"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Papules known as verrucae (warts)</w:t>
            </w:r>
          </w:p>
        </w:tc>
        <w:tc>
          <w:tcPr>
            <w:tcW w:w="3061"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Usually on hands or feet</w:t>
            </w:r>
          </w:p>
        </w:tc>
        <w:tc>
          <w:tcPr>
            <w:tcW w:w="3240"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Strains that cause warts are not the same as strains that cause cervical cancer.</w:t>
            </w:r>
          </w:p>
        </w:tc>
      </w:tr>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Herpes Simplex Virus</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(HSV) Type 1 and Type 2</w:t>
            </w:r>
          </w:p>
        </w:tc>
        <w:tc>
          <w:tcPr>
            <w:tcW w:w="2159"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A progression occurs from vesicles to pustules to ulcers to crusts over a period of 10-14 days.</w:t>
            </w:r>
          </w:p>
        </w:tc>
        <w:tc>
          <w:tcPr>
            <w:tcW w:w="3061"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HSV type 1 infects above the waist (cold sores, for example)</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HSV type infects the genital area and is sexually transmitted.</w:t>
            </w:r>
          </w:p>
        </w:tc>
        <w:tc>
          <w:tcPr>
            <w:tcW w:w="3240"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HSV persists in a dormant state in nerve ganglia and may cause recurrent infection at any time. </w:t>
            </w:r>
          </w:p>
        </w:tc>
      </w:tr>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Herpes Simplex Virus</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(HSV) Type 3 (Varicella-Zoster)</w:t>
            </w:r>
          </w:p>
          <w:p w:rsidR="00DD276B" w:rsidRPr="002465C3" w:rsidRDefault="00DD276B" w:rsidP="002465C3">
            <w:pPr>
              <w:spacing w:line="480" w:lineRule="auto"/>
              <w:rPr>
                <w:rFonts w:ascii="Times New Roman" w:hAnsi="Times New Roman" w:cs="Times New Roman"/>
                <w:b/>
                <w:color w:val="00B050"/>
                <w:sz w:val="24"/>
                <w:szCs w:val="24"/>
              </w:rPr>
            </w:pPr>
          </w:p>
        </w:tc>
        <w:tc>
          <w:tcPr>
            <w:tcW w:w="2159"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 xml:space="preserve">A progression occurs from vesicles to pustules </w:t>
            </w:r>
            <w:r w:rsidRPr="002465C3">
              <w:rPr>
                <w:rFonts w:ascii="Times New Roman" w:hAnsi="Times New Roman" w:cs="Times New Roman"/>
                <w:color w:val="00B050"/>
                <w:sz w:val="24"/>
                <w:szCs w:val="24"/>
              </w:rPr>
              <w:lastRenderedPageBreak/>
              <w:t>to ulcers to crusts over a period of 10-14 days.</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p>
        </w:tc>
        <w:tc>
          <w:tcPr>
            <w:tcW w:w="3061"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b/>
                <w:color w:val="00B050"/>
                <w:sz w:val="24"/>
                <w:szCs w:val="24"/>
              </w:rPr>
              <w:lastRenderedPageBreak/>
              <w:t>Chicken pox</w:t>
            </w:r>
            <w:r w:rsidRPr="002465C3">
              <w:rPr>
                <w:rFonts w:ascii="Times New Roman" w:hAnsi="Times New Roman" w:cs="Times New Roman"/>
                <w:color w:val="00B050"/>
                <w:sz w:val="24"/>
                <w:szCs w:val="24"/>
              </w:rPr>
              <w:t xml:space="preserve"> is a childhood form of the infection.</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b/>
                <w:color w:val="00B050"/>
                <w:sz w:val="24"/>
                <w:szCs w:val="24"/>
              </w:rPr>
              <w:t>Shingles</w:t>
            </w:r>
            <w:r w:rsidRPr="002465C3">
              <w:rPr>
                <w:rFonts w:ascii="Times New Roman" w:hAnsi="Times New Roman" w:cs="Times New Roman"/>
                <w:color w:val="00B050"/>
                <w:sz w:val="24"/>
                <w:szCs w:val="24"/>
              </w:rPr>
              <w:t xml:space="preserve"> is a recurrence of infection. The rash occurs along the spinal nerve dermatomes causing pain along the dermatome. The lesion progression takes 2 to 3 weeks.</w:t>
            </w:r>
          </w:p>
        </w:tc>
        <w:tc>
          <w:tcPr>
            <w:tcW w:w="3240"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 xml:space="preserve">HSV persists in a dormant state in nerve ganglia and may cause recurrent infection at any </w:t>
            </w:r>
            <w:r w:rsidRPr="002465C3">
              <w:rPr>
                <w:rFonts w:ascii="Times New Roman" w:hAnsi="Times New Roman" w:cs="Times New Roman"/>
                <w:color w:val="00B050"/>
                <w:sz w:val="24"/>
                <w:szCs w:val="24"/>
              </w:rPr>
              <w:lastRenderedPageBreak/>
              <w:t>time.</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Post-herpetic neuralgia (persistence of dermatomal pain long after infection clears) is a possible complication of shingles.</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Eye involvement may cause blindness.</w:t>
            </w:r>
          </w:p>
        </w:tc>
      </w:tr>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lastRenderedPageBreak/>
              <w:t>Rubella Virus</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(German measles)</w:t>
            </w:r>
          </w:p>
        </w:tc>
        <w:tc>
          <w:tcPr>
            <w:tcW w:w="2159"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Confluent pruritic maculopapular light red rash</w:t>
            </w:r>
          </w:p>
        </w:tc>
        <w:tc>
          <w:tcPr>
            <w:tcW w:w="3061"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The rash begins on the face and moves downward. The face clears as the rash moves inferiorly.</w:t>
            </w:r>
          </w:p>
          <w:p w:rsidR="00DD276B" w:rsidRPr="002465C3" w:rsidRDefault="00DD276B" w:rsidP="002465C3">
            <w:pPr>
              <w:spacing w:line="480" w:lineRule="auto"/>
              <w:rPr>
                <w:rFonts w:ascii="Times New Roman" w:hAnsi="Times New Roman" w:cs="Times New Roman"/>
                <w:color w:val="00B050"/>
                <w:sz w:val="24"/>
                <w:szCs w:val="24"/>
              </w:rPr>
            </w:pPr>
          </w:p>
        </w:tc>
        <w:tc>
          <w:tcPr>
            <w:tcW w:w="3240"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A TO</w:t>
            </w:r>
            <w:r w:rsidRPr="002465C3">
              <w:rPr>
                <w:rFonts w:ascii="Times New Roman" w:hAnsi="Times New Roman" w:cs="Times New Roman"/>
                <w:b/>
                <w:color w:val="00B050"/>
                <w:sz w:val="24"/>
                <w:szCs w:val="24"/>
              </w:rPr>
              <w:t>R</w:t>
            </w:r>
            <w:r w:rsidRPr="002465C3">
              <w:rPr>
                <w:rFonts w:ascii="Times New Roman" w:hAnsi="Times New Roman" w:cs="Times New Roman"/>
                <w:color w:val="00B050"/>
                <w:sz w:val="24"/>
                <w:szCs w:val="24"/>
              </w:rPr>
              <w:t>CH infection capable of causing congenital defects (cataracts, deafness, heart anomalies) if it occurs in the mother early in pregnancy.</w:t>
            </w: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It may cause miscarriage.</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May be accompanied by low-grade fever</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Prevented by MMR vaccine</w:t>
            </w:r>
          </w:p>
          <w:p w:rsidR="00DD276B" w:rsidRPr="002465C3" w:rsidRDefault="00DD276B" w:rsidP="002465C3">
            <w:pPr>
              <w:spacing w:line="480" w:lineRule="auto"/>
              <w:rPr>
                <w:rFonts w:ascii="Times New Roman" w:hAnsi="Times New Roman" w:cs="Times New Roman"/>
                <w:color w:val="00B050"/>
                <w:sz w:val="24"/>
                <w:szCs w:val="24"/>
              </w:rPr>
            </w:pPr>
          </w:p>
        </w:tc>
      </w:tr>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Rubeola Virus</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(Red Measles  aka Hard Measles)</w:t>
            </w:r>
          </w:p>
        </w:tc>
        <w:tc>
          <w:tcPr>
            <w:tcW w:w="2159"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Confluent flat (macular), red or brownish rash; usually not pruritic </w:t>
            </w:r>
          </w:p>
        </w:tc>
        <w:tc>
          <w:tcPr>
            <w:tcW w:w="3061"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The rash begins on the face and moves downward. The face clears as the rash moves inferiorly.</w:t>
            </w:r>
          </w:p>
          <w:p w:rsidR="00DD276B" w:rsidRPr="002465C3" w:rsidRDefault="00DD276B" w:rsidP="002465C3">
            <w:pPr>
              <w:spacing w:line="480" w:lineRule="auto"/>
              <w:rPr>
                <w:rFonts w:ascii="Times New Roman" w:hAnsi="Times New Roman" w:cs="Times New Roman"/>
                <w:color w:val="00B050"/>
                <w:sz w:val="24"/>
                <w:szCs w:val="24"/>
              </w:rPr>
            </w:pPr>
          </w:p>
        </w:tc>
        <w:tc>
          <w:tcPr>
            <w:tcW w:w="3240"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 xml:space="preserve">Accompanied by a high fever      </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Complications such as blindness, pneumonia or brain </w:t>
            </w:r>
            <w:r w:rsidRPr="002465C3">
              <w:rPr>
                <w:rFonts w:ascii="Times New Roman" w:hAnsi="Times New Roman" w:cs="Times New Roman"/>
                <w:color w:val="00B050"/>
                <w:sz w:val="24"/>
                <w:szCs w:val="24"/>
              </w:rPr>
              <w:lastRenderedPageBreak/>
              <w:t>inflammation occur in 30%.</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Prevented by MMR vaccine</w:t>
            </w:r>
          </w:p>
        </w:tc>
      </w:tr>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lastRenderedPageBreak/>
              <w:t xml:space="preserve">Herpes Simplex Virus </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Type 6 or Type 7</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(Roseola Infantum aka Sixth Disease)</w:t>
            </w:r>
          </w:p>
        </w:tc>
        <w:tc>
          <w:tcPr>
            <w:tcW w:w="2159"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Spots or patches of maculopapular pink rash: not pruritic.</w:t>
            </w:r>
          </w:p>
        </w:tc>
        <w:tc>
          <w:tcPr>
            <w:tcW w:w="3061"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The rash begins on the trunk and moves to the face and arms. Legs may or may not be affected.</w:t>
            </w:r>
          </w:p>
        </w:tc>
        <w:tc>
          <w:tcPr>
            <w:tcW w:w="3240"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Occurs only in children, usually before age 2</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Rash appears </w:t>
            </w:r>
            <w:r w:rsidRPr="002465C3">
              <w:rPr>
                <w:rFonts w:ascii="Times New Roman" w:hAnsi="Times New Roman" w:cs="Times New Roman"/>
                <w:b/>
                <w:color w:val="00B050"/>
                <w:sz w:val="24"/>
                <w:szCs w:val="24"/>
              </w:rPr>
              <w:t>after</w:t>
            </w:r>
            <w:r w:rsidRPr="002465C3">
              <w:rPr>
                <w:rFonts w:ascii="Times New Roman" w:hAnsi="Times New Roman" w:cs="Times New Roman"/>
                <w:color w:val="00B050"/>
                <w:sz w:val="24"/>
                <w:szCs w:val="24"/>
              </w:rPr>
              <w:t xml:space="preserve"> a 3-day fever of greater than 103 degrees F.</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Recurrence is rare.</w:t>
            </w:r>
          </w:p>
        </w:tc>
      </w:tr>
    </w:tbl>
    <w:p w:rsidR="00DD276B" w:rsidRPr="002465C3" w:rsidRDefault="00DD276B" w:rsidP="002465C3">
      <w:pPr>
        <w:pStyle w:val="ListParagraph"/>
        <w:spacing w:after="0" w:line="480" w:lineRule="auto"/>
        <w:rPr>
          <w:rFonts w:ascii="Times New Roman" w:hAnsi="Times New Roman" w:cs="Times New Roman"/>
          <w:sz w:val="24"/>
          <w:szCs w:val="24"/>
        </w:rPr>
      </w:pP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Pr="002465C3">
        <w:rPr>
          <w:rFonts w:ascii="Times New Roman" w:hAnsi="Times New Roman" w:cs="Times New Roman"/>
          <w:sz w:val="24"/>
          <w:szCs w:val="24"/>
        </w:rPr>
        <w:t xml:space="preserve"> fungal infections that cause integumentary lesions with respect to </w:t>
      </w:r>
      <w:r w:rsidR="00A628EB" w:rsidRPr="002465C3">
        <w:rPr>
          <w:rFonts w:ascii="Times New Roman" w:hAnsi="Times New Roman" w:cs="Times New Roman"/>
          <w:sz w:val="24"/>
          <w:szCs w:val="24"/>
        </w:rPr>
        <w:t xml:space="preserve">specific </w:t>
      </w:r>
      <w:r w:rsidRPr="002465C3">
        <w:rPr>
          <w:rFonts w:ascii="Times New Roman" w:hAnsi="Times New Roman" w:cs="Times New Roman"/>
          <w:sz w:val="24"/>
          <w:szCs w:val="24"/>
        </w:rPr>
        <w:t>causative organism and lesion appearance/rash locations:  tinea capitis, tinea corpis, tinea barbae, tinea pedis, thrush, intertrigo, chronic mucocutaneous candidiasis and onychomycosis.</w:t>
      </w:r>
    </w:p>
    <w:p w:rsidR="004C02F2" w:rsidRPr="002465C3" w:rsidRDefault="004C02F2"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Tinea capitis</w:t>
      </w:r>
      <w:r w:rsidR="00F6723E" w:rsidRPr="002465C3">
        <w:rPr>
          <w:rFonts w:ascii="Times New Roman" w:hAnsi="Times New Roman" w:cs="Times New Roman"/>
          <w:color w:val="00B050"/>
          <w:sz w:val="24"/>
          <w:szCs w:val="24"/>
        </w:rPr>
        <w:t>: This is a fungal infection of the scalp and hair shafts. The infection is caused by a fungi called dermatophytes</w:t>
      </w:r>
      <w:r w:rsidRPr="002465C3">
        <w:rPr>
          <w:rFonts w:ascii="Times New Roman" w:hAnsi="Times New Roman" w:cs="Times New Roman"/>
          <w:color w:val="00B050"/>
          <w:sz w:val="24"/>
          <w:szCs w:val="24"/>
        </w:rPr>
        <w:t xml:space="preserve"> and the infection appears itchy patches on the </w:t>
      </w:r>
      <w:r w:rsidR="00635393" w:rsidRPr="002465C3">
        <w:rPr>
          <w:rFonts w:ascii="Times New Roman" w:hAnsi="Times New Roman" w:cs="Times New Roman"/>
          <w:color w:val="00B050"/>
          <w:sz w:val="24"/>
          <w:szCs w:val="24"/>
        </w:rPr>
        <w:t>s</w:t>
      </w:r>
      <w:r w:rsidRPr="002465C3">
        <w:rPr>
          <w:rFonts w:ascii="Times New Roman" w:hAnsi="Times New Roman" w:cs="Times New Roman"/>
          <w:color w:val="00B050"/>
          <w:sz w:val="24"/>
          <w:szCs w:val="24"/>
        </w:rPr>
        <w:t>calp.</w:t>
      </w:r>
    </w:p>
    <w:p w:rsidR="00F6723E" w:rsidRPr="002465C3" w:rsidRDefault="004C02F2"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Tinea corpis: This infection </w:t>
      </w:r>
      <w:r w:rsidR="00635393" w:rsidRPr="002465C3">
        <w:rPr>
          <w:rFonts w:ascii="Times New Roman" w:hAnsi="Times New Roman" w:cs="Times New Roman"/>
          <w:color w:val="00B050"/>
          <w:sz w:val="24"/>
          <w:szCs w:val="24"/>
        </w:rPr>
        <w:t>that is likes to be in moist areas of the body like skin folds. The infection appears circular or round in shape and may be black or red in color.</w:t>
      </w:r>
    </w:p>
    <w:p w:rsidR="00635393" w:rsidRPr="002465C3" w:rsidRDefault="00635393"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Tinea barbae: This is </w:t>
      </w:r>
      <w:r w:rsidR="00AE6AD4" w:rsidRPr="002465C3">
        <w:rPr>
          <w:rFonts w:ascii="Times New Roman" w:hAnsi="Times New Roman" w:cs="Times New Roman"/>
          <w:color w:val="00B050"/>
          <w:sz w:val="24"/>
          <w:szCs w:val="24"/>
        </w:rPr>
        <w:t>a fungal infection that usually attacks the areas of</w:t>
      </w:r>
      <w:r w:rsidRPr="002465C3">
        <w:rPr>
          <w:rFonts w:ascii="Times New Roman" w:hAnsi="Times New Roman" w:cs="Times New Roman"/>
          <w:color w:val="00B050"/>
          <w:sz w:val="24"/>
          <w:szCs w:val="24"/>
        </w:rPr>
        <w:t xml:space="preserve"> the face with a dermatophyte fungus. The infection is caused by T. verruscosum that comes from cattle</w:t>
      </w:r>
      <w:r w:rsidR="00AE6AD4" w:rsidRPr="002465C3">
        <w:rPr>
          <w:rFonts w:ascii="Times New Roman" w:hAnsi="Times New Roman" w:cs="Times New Roman"/>
          <w:color w:val="00B050"/>
          <w:sz w:val="24"/>
          <w:szCs w:val="24"/>
        </w:rPr>
        <w:t xml:space="preserve"> or T. metagrophytes var. equinum that originates from horses.</w:t>
      </w:r>
    </w:p>
    <w:p w:rsidR="00AE6AD4" w:rsidRPr="002465C3" w:rsidRDefault="00AE6AD4"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Tinea pedis:</w:t>
      </w:r>
      <w:r w:rsidR="006805A0" w:rsidRPr="002465C3">
        <w:rPr>
          <w:rFonts w:ascii="Times New Roman" w:hAnsi="Times New Roman" w:cs="Times New Roman"/>
          <w:color w:val="00B050"/>
          <w:sz w:val="24"/>
          <w:szCs w:val="24"/>
        </w:rPr>
        <w:t xml:space="preserve"> </w:t>
      </w:r>
      <w:r w:rsidRPr="002465C3">
        <w:rPr>
          <w:rFonts w:ascii="Times New Roman" w:hAnsi="Times New Roman" w:cs="Times New Roman"/>
          <w:color w:val="00B050"/>
          <w:sz w:val="24"/>
          <w:szCs w:val="24"/>
        </w:rPr>
        <w:t>The infection usually grows between the toes which normally becomes sweaty. The infection appears scaly with red rash. Tinea pedis is caused by the same fungus that causes ringworms and jock itch.</w:t>
      </w:r>
    </w:p>
    <w:p w:rsidR="006805A0" w:rsidRPr="002465C3" w:rsidRDefault="00AE6AD4"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 xml:space="preserve"> Thrush: It is a yeast infection grows </w:t>
      </w:r>
      <w:r w:rsidR="006805A0" w:rsidRPr="002465C3">
        <w:rPr>
          <w:rFonts w:ascii="Times New Roman" w:hAnsi="Times New Roman" w:cs="Times New Roman"/>
          <w:color w:val="00B050"/>
          <w:sz w:val="24"/>
          <w:szCs w:val="24"/>
        </w:rPr>
        <w:t>in the mouth, throat and other parts of the body. The thrush looks like white and raised lesions on the tongue and cheeks. The infection is caused by overgrowth of the fungus called Candida.</w:t>
      </w:r>
    </w:p>
    <w:p w:rsidR="006805A0" w:rsidRPr="002465C3" w:rsidRDefault="006805A0"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Intertrigo</w:t>
      </w:r>
      <w:bookmarkStart w:id="0" w:name="_GoBack"/>
      <w:bookmarkEnd w:id="0"/>
      <w:r w:rsidR="00500237" w:rsidRPr="002465C3">
        <w:rPr>
          <w:rFonts w:ascii="Times New Roman" w:hAnsi="Times New Roman" w:cs="Times New Roman"/>
          <w:color w:val="00B050"/>
          <w:sz w:val="24"/>
          <w:szCs w:val="24"/>
        </w:rPr>
        <w:t>: It</w:t>
      </w:r>
      <w:r w:rsidR="00B7744C" w:rsidRPr="002465C3">
        <w:rPr>
          <w:rFonts w:ascii="Times New Roman" w:hAnsi="Times New Roman" w:cs="Times New Roman"/>
          <w:color w:val="00B050"/>
          <w:sz w:val="24"/>
          <w:szCs w:val="24"/>
        </w:rPr>
        <w:t xml:space="preserve"> is infection that mostly affects the folds of the skin and it appears reddish-brown rash .Int</w:t>
      </w:r>
      <w:r w:rsidR="00130A01" w:rsidRPr="002465C3">
        <w:rPr>
          <w:rFonts w:ascii="Times New Roman" w:hAnsi="Times New Roman" w:cs="Times New Roman"/>
          <w:color w:val="00B050"/>
          <w:sz w:val="24"/>
          <w:szCs w:val="24"/>
        </w:rPr>
        <w:t xml:space="preserve">ertigo is caused by skin folds sitting together and rubbing together of the skin. </w:t>
      </w:r>
    </w:p>
    <w:p w:rsidR="002B2794" w:rsidRPr="002465C3" w:rsidRDefault="002B2794"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Chronic mucocutaneous candidiasis </w:t>
      </w:r>
      <w:r w:rsidR="00130A01" w:rsidRPr="002465C3">
        <w:rPr>
          <w:rFonts w:ascii="Times New Roman" w:hAnsi="Times New Roman" w:cs="Times New Roman"/>
          <w:color w:val="00B050"/>
          <w:sz w:val="24"/>
          <w:szCs w:val="24"/>
        </w:rPr>
        <w:t>c: It is an infection that comes as a result of variation of vaginal bacteria</w:t>
      </w:r>
      <w:r w:rsidRPr="002465C3">
        <w:rPr>
          <w:rFonts w:ascii="Times New Roman" w:hAnsi="Times New Roman" w:cs="Times New Roman"/>
          <w:color w:val="00B050"/>
          <w:sz w:val="24"/>
          <w:szCs w:val="24"/>
        </w:rPr>
        <w:t>. The infection is caused by overgrowth of candida.</w:t>
      </w:r>
    </w:p>
    <w:p w:rsidR="00130A01" w:rsidRPr="002465C3" w:rsidRDefault="002B2794"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Onychomycosis. This is an infection that causes thickening and separation of the nail</w:t>
      </w:r>
      <w:r w:rsidR="00B7511A" w:rsidRPr="002465C3">
        <w:rPr>
          <w:rFonts w:ascii="Times New Roman" w:hAnsi="Times New Roman" w:cs="Times New Roman"/>
          <w:color w:val="00B050"/>
          <w:sz w:val="24"/>
          <w:szCs w:val="24"/>
        </w:rPr>
        <w:t xml:space="preserve">. The infection is caused by the organism called dermatophytes. The infection majorly affects the nails. </w:t>
      </w:r>
    </w:p>
    <w:p w:rsidR="00AE6AD4" w:rsidRPr="002465C3" w:rsidRDefault="006805A0" w:rsidP="002465C3">
      <w:pPr>
        <w:pStyle w:val="ListParagraph"/>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 </w:t>
      </w:r>
      <w:r w:rsidR="00AE6AD4" w:rsidRPr="002465C3">
        <w:rPr>
          <w:rFonts w:ascii="Times New Roman" w:hAnsi="Times New Roman" w:cs="Times New Roman"/>
          <w:sz w:val="24"/>
          <w:szCs w:val="24"/>
        </w:rPr>
        <w:t xml:space="preserve"> </w:t>
      </w:r>
    </w:p>
    <w:p w:rsidR="00957F97" w:rsidRPr="002465C3" w:rsidRDefault="00A628EB" w:rsidP="002465C3">
      <w:pPr>
        <w:pStyle w:val="ListParagraph"/>
        <w:numPr>
          <w:ilvl w:val="0"/>
          <w:numId w:val="1"/>
        </w:numPr>
        <w:spacing w:after="0" w:line="480" w:lineRule="auto"/>
        <w:rPr>
          <w:rStyle w:val="Heading2Char"/>
          <w:rFonts w:ascii="Times New Roman" w:eastAsiaTheme="minorHAnsi" w:hAnsi="Times New Roman" w:cs="Times New Roman"/>
          <w:b w:val="0"/>
          <w:bCs w:val="0"/>
          <w:color w:val="auto"/>
          <w:sz w:val="24"/>
          <w:szCs w:val="24"/>
        </w:rPr>
      </w:pPr>
      <w:r w:rsidRPr="002465C3">
        <w:rPr>
          <w:rFonts w:ascii="Times New Roman" w:hAnsi="Times New Roman" w:cs="Times New Roman"/>
          <w:b/>
          <w:sz w:val="24"/>
          <w:szCs w:val="24"/>
        </w:rPr>
        <w:t>Contrast</w:t>
      </w:r>
      <w:r w:rsidR="00957F97" w:rsidRPr="002465C3">
        <w:rPr>
          <w:rFonts w:ascii="Times New Roman" w:hAnsi="Times New Roman" w:cs="Times New Roman"/>
          <w:sz w:val="24"/>
          <w:szCs w:val="24"/>
        </w:rPr>
        <w:t xml:space="preserve"> bacterial infections that cause skin lesions with respect to </w:t>
      </w:r>
      <w:r w:rsidRPr="002465C3">
        <w:rPr>
          <w:rFonts w:ascii="Times New Roman" w:hAnsi="Times New Roman" w:cs="Times New Roman"/>
          <w:sz w:val="24"/>
          <w:szCs w:val="24"/>
        </w:rPr>
        <w:t xml:space="preserve">specific </w:t>
      </w:r>
      <w:r w:rsidR="00957F97" w:rsidRPr="002465C3">
        <w:rPr>
          <w:rFonts w:ascii="Times New Roman" w:hAnsi="Times New Roman" w:cs="Times New Roman"/>
          <w:sz w:val="24"/>
          <w:szCs w:val="24"/>
        </w:rPr>
        <w:t xml:space="preserve">causative organism, lesion appearance and locations and treatment: </w:t>
      </w:r>
      <w:r w:rsidR="00957F97" w:rsidRPr="002465C3">
        <w:rPr>
          <w:rStyle w:val="Heading2Char"/>
          <w:rFonts w:ascii="Times New Roman" w:hAnsi="Times New Roman" w:cs="Times New Roman"/>
          <w:sz w:val="24"/>
          <w:szCs w:val="24"/>
        </w:rPr>
        <w:t>impetigo and acne vulgaris.</w:t>
      </w:r>
    </w:p>
    <w:p w:rsidR="00155145" w:rsidRPr="002465C3" w:rsidRDefault="00155145"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Impetigo is an infection that mainly affects infants and small children. The infection </w:t>
      </w:r>
      <w:r w:rsidR="00631955" w:rsidRPr="002465C3">
        <w:rPr>
          <w:rFonts w:ascii="Times New Roman" w:hAnsi="Times New Roman" w:cs="Times New Roman"/>
          <w:color w:val="00B050"/>
          <w:sz w:val="24"/>
          <w:szCs w:val="24"/>
        </w:rPr>
        <w:t>appears</w:t>
      </w:r>
      <w:r w:rsidRPr="002465C3">
        <w:rPr>
          <w:rFonts w:ascii="Times New Roman" w:hAnsi="Times New Roman" w:cs="Times New Roman"/>
          <w:color w:val="00B050"/>
          <w:sz w:val="24"/>
          <w:szCs w:val="24"/>
        </w:rPr>
        <w:t xml:space="preserve"> as reddish sores on the face especially around the nose and mouth.</w:t>
      </w:r>
      <w:r w:rsidR="00631955">
        <w:rPr>
          <w:rFonts w:ascii="Times New Roman" w:hAnsi="Times New Roman" w:cs="Times New Roman"/>
          <w:color w:val="00B050"/>
          <w:sz w:val="24"/>
          <w:szCs w:val="24"/>
        </w:rPr>
        <w:t xml:space="preserve"> </w:t>
      </w:r>
      <w:r w:rsidRPr="002465C3">
        <w:rPr>
          <w:rFonts w:ascii="Times New Roman" w:hAnsi="Times New Roman" w:cs="Times New Roman"/>
          <w:color w:val="00B050"/>
          <w:sz w:val="24"/>
          <w:szCs w:val="24"/>
        </w:rPr>
        <w:t>Impatigo is caused by a bacteria called staphylococci organisms. Once the infection has been noticed</w:t>
      </w:r>
      <w:r w:rsidR="00AF2D45" w:rsidRPr="002465C3">
        <w:rPr>
          <w:rFonts w:ascii="Times New Roman" w:hAnsi="Times New Roman" w:cs="Times New Roman"/>
          <w:color w:val="00B050"/>
          <w:sz w:val="24"/>
          <w:szCs w:val="24"/>
        </w:rPr>
        <w:t xml:space="preserve"> the antibiotics are treated to limit the spread of the infection to others.</w:t>
      </w:r>
    </w:p>
    <w:p w:rsidR="00AF2D45" w:rsidRPr="002465C3" w:rsidRDefault="00AF2D45"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Acne vulgaris occurs when the hair follicles are blocked with dead skin cells, bacteria and sebum. The infection is caused by the combination of hormones, oil and bacteria. The infection is treated over-the-counter topical medicine in creams,</w:t>
      </w:r>
      <w:r w:rsidR="00631955">
        <w:rPr>
          <w:rFonts w:ascii="Times New Roman" w:hAnsi="Times New Roman" w:cs="Times New Roman"/>
          <w:color w:val="00B050"/>
          <w:sz w:val="24"/>
          <w:szCs w:val="24"/>
        </w:rPr>
        <w:t xml:space="preserve"> </w:t>
      </w:r>
      <w:r w:rsidRPr="002465C3">
        <w:rPr>
          <w:rFonts w:ascii="Times New Roman" w:hAnsi="Times New Roman" w:cs="Times New Roman"/>
          <w:color w:val="00B050"/>
          <w:sz w:val="24"/>
          <w:szCs w:val="24"/>
        </w:rPr>
        <w:t xml:space="preserve">gel and washes with benzoyl peroxide. </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Describe the difference between an open comedone and a closed comedone.</w:t>
      </w:r>
    </w:p>
    <w:p w:rsidR="00DC427C" w:rsidRPr="00631955" w:rsidRDefault="00DC427C"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Open comedone is as a result of surface pigments collecting in the pores forming dark spots on the skin.</w:t>
      </w:r>
    </w:p>
    <w:p w:rsidR="00DC427C" w:rsidRPr="00631955" w:rsidRDefault="00DC427C"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Closed comedones is formed because the hair follicles is completely blocked.</w:t>
      </w:r>
    </w:p>
    <w:p w:rsidR="00957F97" w:rsidRPr="002465C3" w:rsidRDefault="00A628EB"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00957F97" w:rsidRPr="002465C3">
        <w:rPr>
          <w:rFonts w:ascii="Times New Roman" w:hAnsi="Times New Roman" w:cs="Times New Roman"/>
          <w:sz w:val="24"/>
          <w:szCs w:val="24"/>
        </w:rPr>
        <w:t xml:space="preserve"> the </w:t>
      </w:r>
      <w:r w:rsidRPr="002465C3">
        <w:rPr>
          <w:rFonts w:ascii="Times New Roman" w:hAnsi="Times New Roman" w:cs="Times New Roman"/>
          <w:sz w:val="24"/>
          <w:szCs w:val="24"/>
        </w:rPr>
        <w:t xml:space="preserve">local and systemic </w:t>
      </w:r>
      <w:r w:rsidR="00957F97" w:rsidRPr="002465C3">
        <w:rPr>
          <w:rFonts w:ascii="Times New Roman" w:hAnsi="Times New Roman" w:cs="Times New Roman"/>
          <w:sz w:val="24"/>
          <w:szCs w:val="24"/>
        </w:rPr>
        <w:t>treatments for acne vulgaris.</w:t>
      </w:r>
    </w:p>
    <w:p w:rsidR="00233EA2" w:rsidRPr="00631955" w:rsidRDefault="00DC427C"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Acne vu</w:t>
      </w:r>
      <w:r w:rsidR="00233EA2" w:rsidRPr="00631955">
        <w:rPr>
          <w:rFonts w:ascii="Times New Roman" w:hAnsi="Times New Roman" w:cs="Times New Roman"/>
          <w:color w:val="00B050"/>
          <w:sz w:val="24"/>
          <w:szCs w:val="24"/>
        </w:rPr>
        <w:t>l</w:t>
      </w:r>
      <w:r w:rsidRPr="00631955">
        <w:rPr>
          <w:rFonts w:ascii="Times New Roman" w:hAnsi="Times New Roman" w:cs="Times New Roman"/>
          <w:color w:val="00B050"/>
          <w:sz w:val="24"/>
          <w:szCs w:val="24"/>
        </w:rPr>
        <w:t xml:space="preserve">garis is locally treated through the combination of </w:t>
      </w:r>
      <w:r w:rsidR="00233EA2" w:rsidRPr="00631955">
        <w:rPr>
          <w:rFonts w:ascii="Times New Roman" w:hAnsi="Times New Roman" w:cs="Times New Roman"/>
          <w:color w:val="00B050"/>
          <w:sz w:val="24"/>
          <w:szCs w:val="24"/>
        </w:rPr>
        <w:t>benzoyl peroxide, oral and topical antibiotics and a topical retinoid.</w:t>
      </w:r>
    </w:p>
    <w:p w:rsidR="00233EA2" w:rsidRPr="00631955" w:rsidRDefault="00233EA2"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lastRenderedPageBreak/>
        <w:t>The acne is systematically treated by topical therapy to get rid of antibiotics that have proved to be the most effective such as tetracycline, vibramycin and minocin.</w:t>
      </w:r>
    </w:p>
    <w:p w:rsidR="00DC427C" w:rsidRPr="002465C3" w:rsidRDefault="00DC427C" w:rsidP="002465C3">
      <w:pPr>
        <w:pStyle w:val="ListParagraph"/>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 </w:t>
      </w:r>
    </w:p>
    <w:p w:rsidR="00957F97" w:rsidRPr="002465C3" w:rsidRDefault="00957F97" w:rsidP="002465C3">
      <w:pPr>
        <w:spacing w:line="480" w:lineRule="auto"/>
        <w:rPr>
          <w:rFonts w:ascii="Times New Roman" w:hAnsi="Times New Roman" w:cs="Times New Roman"/>
          <w:b/>
          <w:bCs/>
          <w:sz w:val="24"/>
          <w:szCs w:val="24"/>
        </w:rPr>
      </w:pPr>
      <w:r w:rsidRPr="002465C3">
        <w:rPr>
          <w:rFonts w:ascii="Times New Roman" w:hAnsi="Times New Roman" w:cs="Times New Roman"/>
          <w:b/>
          <w:bCs/>
          <w:sz w:val="24"/>
          <w:szCs w:val="24"/>
        </w:rPr>
        <w:t>Lecture 5B</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Pr="002465C3">
        <w:rPr>
          <w:rFonts w:ascii="Times New Roman" w:hAnsi="Times New Roman" w:cs="Times New Roman"/>
          <w:sz w:val="24"/>
          <w:szCs w:val="24"/>
        </w:rPr>
        <w:t xml:space="preserve"> non-infective skin disorders with respect to etiology and lesion appearance/locations: systemic lupus erythematosus, chronic discoid lupus erythematosus, seborrhea dermatitis, psoriasis and pemphigus. (Table provided)</w:t>
      </w:r>
    </w:p>
    <w:tbl>
      <w:tblPr>
        <w:tblStyle w:val="TableGrid"/>
        <w:tblW w:w="0" w:type="auto"/>
        <w:tblInd w:w="265" w:type="dxa"/>
        <w:tblLook w:val="04A0" w:firstRow="1" w:lastRow="0" w:firstColumn="1" w:lastColumn="0" w:noHBand="0" w:noVBand="1"/>
      </w:tblPr>
      <w:tblGrid>
        <w:gridCol w:w="2851"/>
        <w:gridCol w:w="3117"/>
        <w:gridCol w:w="3117"/>
      </w:tblGrid>
      <w:tr w:rsidR="00631955" w:rsidRPr="00631955" w:rsidTr="00DD276B">
        <w:tc>
          <w:tcPr>
            <w:tcW w:w="2851"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Disorder</w:t>
            </w:r>
          </w:p>
        </w:tc>
        <w:tc>
          <w:tcPr>
            <w:tcW w:w="3117"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Etiology</w:t>
            </w:r>
          </w:p>
        </w:tc>
        <w:tc>
          <w:tcPr>
            <w:tcW w:w="3117"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Rash Description/Location</w:t>
            </w:r>
          </w:p>
        </w:tc>
      </w:tr>
      <w:tr w:rsidR="00631955" w:rsidRPr="00631955" w:rsidTr="00DD276B">
        <w:tc>
          <w:tcPr>
            <w:tcW w:w="2851"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Systemic Lupus Erythematosus</w:t>
            </w:r>
          </w:p>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(SLE)</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Autoimmune response to the human nuclear material causing systemic disease</w:t>
            </w:r>
          </w:p>
          <w:p w:rsidR="00DD276B" w:rsidRPr="00631955" w:rsidRDefault="00DD276B" w:rsidP="002465C3">
            <w:pPr>
              <w:spacing w:line="480" w:lineRule="auto"/>
              <w:rPr>
                <w:rFonts w:ascii="Times New Roman" w:hAnsi="Times New Roman" w:cs="Times New Roman"/>
                <w:color w:val="00B050"/>
                <w:sz w:val="24"/>
                <w:szCs w:val="24"/>
              </w:rPr>
            </w:pP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LE cell positive</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Red, macular, scale-like, lesions</w:t>
            </w: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 xml:space="preserve">Occurs on the face in a butterfly (malar) pattern: cheek-nose-cheek), arms, fingers, legs; usually </w:t>
            </w:r>
            <w:r w:rsidRPr="00631955">
              <w:rPr>
                <w:rFonts w:ascii="Times New Roman" w:hAnsi="Times New Roman" w:cs="Times New Roman"/>
                <w:bCs/>
                <w:color w:val="00B050"/>
                <w:sz w:val="24"/>
                <w:szCs w:val="24"/>
              </w:rPr>
              <w:t>symmetric</w:t>
            </w:r>
            <w:r w:rsidRPr="00631955">
              <w:rPr>
                <w:rFonts w:ascii="Times New Roman" w:hAnsi="Times New Roman" w:cs="Times New Roman"/>
                <w:color w:val="00B050"/>
                <w:sz w:val="24"/>
                <w:szCs w:val="24"/>
              </w:rPr>
              <w:t> </w:t>
            </w:r>
          </w:p>
          <w:p w:rsidR="00DD276B" w:rsidRPr="00631955" w:rsidRDefault="00DD276B" w:rsidP="002465C3">
            <w:pPr>
              <w:spacing w:line="480" w:lineRule="auto"/>
              <w:rPr>
                <w:rFonts w:ascii="Times New Roman" w:hAnsi="Times New Roman" w:cs="Times New Roman"/>
                <w:color w:val="00B050"/>
                <w:sz w:val="24"/>
                <w:szCs w:val="24"/>
              </w:rPr>
            </w:pP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No scarring or pigment loss</w:t>
            </w:r>
          </w:p>
          <w:p w:rsidR="00DD276B" w:rsidRPr="00631955" w:rsidRDefault="00DD276B" w:rsidP="002465C3">
            <w:pPr>
              <w:spacing w:line="480" w:lineRule="auto"/>
              <w:rPr>
                <w:rFonts w:ascii="Times New Roman" w:hAnsi="Times New Roman" w:cs="Times New Roman"/>
                <w:color w:val="00B050"/>
                <w:sz w:val="24"/>
                <w:szCs w:val="24"/>
              </w:rPr>
            </w:pPr>
          </w:p>
        </w:tc>
      </w:tr>
      <w:tr w:rsidR="00631955" w:rsidRPr="00631955" w:rsidTr="00DD276B">
        <w:tc>
          <w:tcPr>
            <w:tcW w:w="2851"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Chronic Discoid Lupus Erythematosus</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Not associated with systemic symptoms</w:t>
            </w:r>
          </w:p>
          <w:p w:rsidR="00DD276B" w:rsidRPr="00631955" w:rsidRDefault="00DD276B" w:rsidP="002465C3">
            <w:pPr>
              <w:spacing w:line="480" w:lineRule="auto"/>
              <w:rPr>
                <w:rFonts w:ascii="Times New Roman" w:hAnsi="Times New Roman" w:cs="Times New Roman"/>
                <w:color w:val="00B050"/>
                <w:sz w:val="24"/>
                <w:szCs w:val="24"/>
              </w:rPr>
            </w:pP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LE negative</w:t>
            </w:r>
          </w:p>
        </w:tc>
        <w:tc>
          <w:tcPr>
            <w:tcW w:w="3117" w:type="dxa"/>
          </w:tcPr>
          <w:p w:rsidR="00DD276B" w:rsidRPr="00631955" w:rsidRDefault="00DD276B" w:rsidP="002465C3">
            <w:pPr>
              <w:spacing w:line="480" w:lineRule="auto"/>
              <w:rPr>
                <w:rFonts w:ascii="Times New Roman" w:hAnsi="Times New Roman" w:cs="Times New Roman"/>
                <w:bCs/>
                <w:color w:val="00B050"/>
                <w:sz w:val="24"/>
                <w:szCs w:val="24"/>
              </w:rPr>
            </w:pPr>
            <w:r w:rsidRPr="00631955">
              <w:rPr>
                <w:rFonts w:ascii="Times New Roman" w:hAnsi="Times New Roman" w:cs="Times New Roman"/>
                <w:color w:val="00B050"/>
                <w:sz w:val="24"/>
                <w:szCs w:val="24"/>
              </w:rPr>
              <w:t xml:space="preserve">Red, scale-like </w:t>
            </w:r>
            <w:r w:rsidRPr="00631955">
              <w:rPr>
                <w:rFonts w:ascii="Times New Roman" w:hAnsi="Times New Roman" w:cs="Times New Roman"/>
                <w:bCs/>
                <w:color w:val="00B050"/>
                <w:sz w:val="24"/>
                <w:szCs w:val="24"/>
              </w:rPr>
              <w:t>well-circumscribed plaques that are elevated at the edges</w:t>
            </w:r>
          </w:p>
          <w:p w:rsidR="00DD276B" w:rsidRPr="00631955" w:rsidRDefault="00DD276B" w:rsidP="002465C3">
            <w:pPr>
              <w:spacing w:line="480" w:lineRule="auto"/>
              <w:rPr>
                <w:rFonts w:ascii="Times New Roman" w:hAnsi="Times New Roman" w:cs="Times New Roman"/>
                <w:bCs/>
                <w:color w:val="00B050"/>
                <w:sz w:val="24"/>
                <w:szCs w:val="24"/>
              </w:rPr>
            </w:pPr>
            <w:r w:rsidRPr="00631955">
              <w:rPr>
                <w:rFonts w:ascii="Times New Roman" w:hAnsi="Times New Roman" w:cs="Times New Roman"/>
                <w:bCs/>
                <w:color w:val="00B050"/>
                <w:sz w:val="24"/>
                <w:szCs w:val="24"/>
              </w:rPr>
              <w:t>Occurs on the face (malar pattern) scalp, ears, arms, chest; may not be symmetric </w:t>
            </w:r>
          </w:p>
          <w:p w:rsidR="00DD276B" w:rsidRPr="00631955" w:rsidRDefault="00DD276B" w:rsidP="002465C3">
            <w:pPr>
              <w:spacing w:line="480" w:lineRule="auto"/>
              <w:rPr>
                <w:rFonts w:ascii="Times New Roman" w:hAnsi="Times New Roman" w:cs="Times New Roman"/>
                <w:b/>
                <w:bCs/>
                <w:color w:val="00B050"/>
                <w:sz w:val="24"/>
                <w:szCs w:val="24"/>
              </w:rPr>
            </w:pP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bCs/>
                <w:color w:val="00B050"/>
                <w:sz w:val="24"/>
                <w:szCs w:val="24"/>
              </w:rPr>
              <w:t xml:space="preserve">Scarring, pigment loss and </w:t>
            </w:r>
            <w:r w:rsidRPr="00631955">
              <w:rPr>
                <w:rFonts w:ascii="Times New Roman" w:hAnsi="Times New Roman" w:cs="Times New Roman"/>
                <w:bCs/>
                <w:color w:val="00B050"/>
                <w:sz w:val="24"/>
                <w:szCs w:val="24"/>
              </w:rPr>
              <w:lastRenderedPageBreak/>
              <w:t>hair loss may occur.</w:t>
            </w:r>
          </w:p>
        </w:tc>
      </w:tr>
      <w:tr w:rsidR="00631955" w:rsidRPr="00631955" w:rsidTr="00DD276B">
        <w:tc>
          <w:tcPr>
            <w:tcW w:w="2851"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lastRenderedPageBreak/>
              <w:t>Seborrhea dermatitis</w:t>
            </w:r>
          </w:p>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Cradle cap in infants</w:t>
            </w:r>
          </w:p>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Dandruff in adults</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 xml:space="preserve">Unclear, but appears to be related to a heightened immune response to normal flora fungi of the genus </w:t>
            </w:r>
            <w:r w:rsidRPr="00631955">
              <w:rPr>
                <w:rFonts w:ascii="Times New Roman" w:hAnsi="Times New Roman" w:cs="Times New Roman"/>
                <w:i/>
                <w:iCs/>
                <w:color w:val="00B050"/>
                <w:sz w:val="24"/>
                <w:szCs w:val="24"/>
              </w:rPr>
              <w:t>Malassezia</w:t>
            </w:r>
            <w:r w:rsidRPr="00631955">
              <w:rPr>
                <w:rFonts w:ascii="Times New Roman" w:hAnsi="Times New Roman" w:cs="Times New Roman"/>
                <w:color w:val="00B050"/>
                <w:sz w:val="24"/>
                <w:szCs w:val="24"/>
              </w:rPr>
              <w:t xml:space="preserve">. </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Reddened patches of greasy skin covered with flaky white or yellow scales or crusts</w:t>
            </w:r>
            <w:r w:rsidRPr="00631955">
              <w:rPr>
                <w:rFonts w:ascii="Times New Roman" w:hAnsi="Times New Roman" w:cs="Times New Roman"/>
                <w:color w:val="00B050"/>
                <w:sz w:val="24"/>
                <w:szCs w:val="24"/>
                <w:shd w:val="clear" w:color="auto" w:fill="FFFFFF"/>
              </w:rPr>
              <w:t xml:space="preserve"> occur </w:t>
            </w:r>
            <w:r w:rsidRPr="00631955">
              <w:rPr>
                <w:rFonts w:ascii="Times New Roman" w:hAnsi="Times New Roman" w:cs="Times New Roman"/>
                <w:color w:val="00B050"/>
                <w:sz w:val="24"/>
                <w:szCs w:val="24"/>
              </w:rPr>
              <w:t xml:space="preserve">where sebaceous glands are plentiful, usually on the head and face, but also </w:t>
            </w:r>
          </w:p>
        </w:tc>
      </w:tr>
      <w:tr w:rsidR="00631955" w:rsidRPr="00631955" w:rsidTr="00DD276B">
        <w:tc>
          <w:tcPr>
            <w:tcW w:w="2851"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Psoriasis</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Unclear, but appears to involve immune stimulation of epidermal keratinocytes.</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Papules and patches with a silvery scale occur on knees, elbows, lower back, scalp, and nails.</w:t>
            </w:r>
          </w:p>
        </w:tc>
      </w:tr>
      <w:tr w:rsidR="00631955" w:rsidRPr="00631955" w:rsidTr="00DD276B">
        <w:tc>
          <w:tcPr>
            <w:tcW w:w="2851"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Pemphigus</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Autoantibodies are produced against keratinocytes and basement membrane components.</w:t>
            </w: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 xml:space="preserve">A combination of </w:t>
            </w:r>
            <w:r w:rsidRPr="00631955">
              <w:rPr>
                <w:rFonts w:ascii="Times New Roman" w:hAnsi="Times New Roman" w:cs="Times New Roman"/>
                <w:bCs/>
                <w:color w:val="00B050"/>
                <w:sz w:val="24"/>
                <w:szCs w:val="24"/>
              </w:rPr>
              <w:t>Type II (cytotoxic) and Type III (immune complex) hypersensitivity</w:t>
            </w:r>
          </w:p>
          <w:p w:rsidR="00DD276B" w:rsidRPr="00631955" w:rsidRDefault="00DD276B" w:rsidP="002465C3">
            <w:pPr>
              <w:spacing w:line="480" w:lineRule="auto"/>
              <w:rPr>
                <w:rFonts w:ascii="Times New Roman" w:hAnsi="Times New Roman" w:cs="Times New Roman"/>
                <w:color w:val="00B050"/>
                <w:sz w:val="24"/>
                <w:szCs w:val="24"/>
              </w:rPr>
            </w:pP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Bullae erupt on skin and mucous membranes.</w:t>
            </w:r>
          </w:p>
          <w:p w:rsidR="00DD276B" w:rsidRPr="00631955" w:rsidRDefault="00DD276B" w:rsidP="002465C3">
            <w:pPr>
              <w:spacing w:line="480" w:lineRule="auto"/>
              <w:rPr>
                <w:rFonts w:ascii="Times New Roman" w:hAnsi="Times New Roman" w:cs="Times New Roman"/>
                <w:color w:val="00B050"/>
                <w:sz w:val="24"/>
                <w:szCs w:val="24"/>
              </w:rPr>
            </w:pP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Without treatment (corticosteroids) infection and toxemia are dangerous complications.</w:t>
            </w:r>
          </w:p>
        </w:tc>
      </w:tr>
    </w:tbl>
    <w:p w:rsidR="00DD276B" w:rsidRPr="002465C3" w:rsidRDefault="00DD276B" w:rsidP="002465C3">
      <w:pPr>
        <w:pStyle w:val="ListParagraph"/>
        <w:spacing w:after="0" w:line="480" w:lineRule="auto"/>
        <w:rPr>
          <w:rFonts w:ascii="Times New Roman" w:hAnsi="Times New Roman" w:cs="Times New Roman"/>
          <w:sz w:val="24"/>
          <w:szCs w:val="24"/>
        </w:rPr>
      </w:pP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Identify non-infective skin disorders from photos.</w:t>
      </w:r>
    </w:p>
    <w:p w:rsidR="00270351" w:rsidRPr="00631955" w:rsidRDefault="00270351"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Psoriasis</w:t>
      </w:r>
    </w:p>
    <w:p w:rsidR="00270351" w:rsidRPr="00631955" w:rsidRDefault="00270351"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Seborrheic dermatitis</w:t>
      </w:r>
    </w:p>
    <w:p w:rsidR="00270351" w:rsidRPr="00631955" w:rsidRDefault="00270351"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Reiter’s syndrome</w:t>
      </w:r>
    </w:p>
    <w:p w:rsidR="00270351" w:rsidRPr="002465C3" w:rsidRDefault="00270351" w:rsidP="002465C3">
      <w:pPr>
        <w:pStyle w:val="ListParagraph"/>
        <w:spacing w:after="0" w:line="480" w:lineRule="auto"/>
        <w:rPr>
          <w:rFonts w:ascii="Times New Roman" w:hAnsi="Times New Roman" w:cs="Times New Roman"/>
          <w:sz w:val="24"/>
          <w:szCs w:val="24"/>
        </w:rPr>
      </w:pP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lastRenderedPageBreak/>
        <w:t>Contrast</w:t>
      </w:r>
      <w:r w:rsidR="00F50558" w:rsidRPr="002465C3">
        <w:rPr>
          <w:rFonts w:ascii="Times New Roman" w:hAnsi="Times New Roman" w:cs="Times New Roman"/>
          <w:sz w:val="24"/>
          <w:szCs w:val="24"/>
        </w:rPr>
        <w:t xml:space="preserve"> malignancies of the skin</w:t>
      </w:r>
      <w:r w:rsidR="00A628EB" w:rsidRPr="002465C3">
        <w:rPr>
          <w:rFonts w:ascii="Times New Roman" w:hAnsi="Times New Roman" w:cs="Times New Roman"/>
          <w:sz w:val="24"/>
          <w:szCs w:val="24"/>
        </w:rPr>
        <w:t xml:space="preserve"> with respect to</w:t>
      </w:r>
      <w:r w:rsidRPr="002465C3">
        <w:rPr>
          <w:rFonts w:ascii="Times New Roman" w:hAnsi="Times New Roman" w:cs="Times New Roman"/>
          <w:sz w:val="24"/>
          <w:szCs w:val="24"/>
        </w:rPr>
        <w:t xml:space="preserve"> cell type of origin, lesion appearance and likelihood of metastasis: basal cell carcinoma, squamous cell carcinoma, malign</w:t>
      </w:r>
      <w:r w:rsidR="00A628EB" w:rsidRPr="002465C3">
        <w:rPr>
          <w:rFonts w:ascii="Times New Roman" w:hAnsi="Times New Roman" w:cs="Times New Roman"/>
          <w:sz w:val="24"/>
          <w:szCs w:val="24"/>
        </w:rPr>
        <w:t>ant melanoma and Kaposi sarcoma.</w:t>
      </w:r>
    </w:p>
    <w:p w:rsidR="00B7511A" w:rsidRPr="0060324C" w:rsidRDefault="00B7511A"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Basal cell carcinoma</w:t>
      </w:r>
      <w:r w:rsidR="001F74A4" w:rsidRPr="0060324C">
        <w:rPr>
          <w:rFonts w:ascii="Times New Roman" w:hAnsi="Times New Roman" w:cs="Times New Roman"/>
          <w:b/>
          <w:color w:val="00B050"/>
          <w:sz w:val="24"/>
          <w:szCs w:val="24"/>
        </w:rPr>
        <w:t>:</w:t>
      </w:r>
      <w:r w:rsidRPr="0060324C">
        <w:rPr>
          <w:rFonts w:ascii="Times New Roman" w:hAnsi="Times New Roman" w:cs="Times New Roman"/>
          <w:color w:val="00B050"/>
          <w:sz w:val="24"/>
          <w:szCs w:val="24"/>
        </w:rPr>
        <w:t xml:space="preserve"> This is the type of the ski cancer. It originated in the basal cells that are within the skin which produces new cells as the old ones die. The cell appears as a transparent bump on the skin</w:t>
      </w:r>
      <w:r w:rsidR="000F7C80" w:rsidRPr="0060324C">
        <w:rPr>
          <w:rFonts w:ascii="Times New Roman" w:hAnsi="Times New Roman" w:cs="Times New Roman"/>
          <w:color w:val="00B050"/>
          <w:sz w:val="24"/>
          <w:szCs w:val="24"/>
        </w:rPr>
        <w:t xml:space="preserve"> and it occurs when the skin is often exposed to the sun.</w:t>
      </w:r>
    </w:p>
    <w:p w:rsidR="001F74A4" w:rsidRPr="0060324C" w:rsidRDefault="001F74A4"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Squamous cell carcinoma</w:t>
      </w:r>
      <w:r w:rsidRPr="0060324C">
        <w:rPr>
          <w:rFonts w:ascii="Times New Roman" w:hAnsi="Times New Roman" w:cs="Times New Roman"/>
          <w:color w:val="00B050"/>
          <w:sz w:val="24"/>
          <w:szCs w:val="24"/>
        </w:rPr>
        <w:t>: This is a skin cancer that develops in the squamous cells that make up the middle and outer layers of the skin. The cells comes out as a result of prolonged exposure ultraviolent radiation</w:t>
      </w:r>
      <w:r w:rsidR="00292679" w:rsidRPr="0060324C">
        <w:rPr>
          <w:rFonts w:ascii="Times New Roman" w:hAnsi="Times New Roman" w:cs="Times New Roman"/>
          <w:color w:val="00B050"/>
          <w:sz w:val="24"/>
          <w:szCs w:val="24"/>
        </w:rPr>
        <w:t>.</w:t>
      </w:r>
    </w:p>
    <w:p w:rsidR="00292679" w:rsidRPr="0060324C" w:rsidRDefault="00292679"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Malignant melanoma</w:t>
      </w:r>
      <w:r w:rsidRPr="0060324C">
        <w:rPr>
          <w:rFonts w:ascii="Times New Roman" w:hAnsi="Times New Roman" w:cs="Times New Roman"/>
          <w:color w:val="00B050"/>
          <w:sz w:val="24"/>
          <w:szCs w:val="24"/>
        </w:rPr>
        <w:t xml:space="preserve">: This is the type of the skin cancer that develops from melanocytes pigment producing cells. It is caused by exposure to ultraviolent light to those with level of skin pigment melanin. </w:t>
      </w:r>
    </w:p>
    <w:p w:rsidR="00292679" w:rsidRPr="0060324C" w:rsidRDefault="00292679"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Kaposi sarcoma</w:t>
      </w:r>
      <w:r w:rsidRPr="0060324C">
        <w:rPr>
          <w:rFonts w:ascii="Times New Roman" w:hAnsi="Times New Roman" w:cs="Times New Roman"/>
          <w:color w:val="00B050"/>
          <w:sz w:val="24"/>
          <w:szCs w:val="24"/>
        </w:rPr>
        <w:t>:</w:t>
      </w:r>
      <w:r w:rsidR="00E521B9" w:rsidRPr="0060324C">
        <w:rPr>
          <w:rFonts w:ascii="Times New Roman" w:hAnsi="Times New Roman" w:cs="Times New Roman"/>
          <w:color w:val="00B050"/>
          <w:sz w:val="24"/>
          <w:szCs w:val="24"/>
        </w:rPr>
        <w:t xml:space="preserve"> This is a form of cancer that tumor with blood vessels that grow below the surface of the skin, in the mouth, nose, eyes and anus. They appear painless spots that are red and they are itchy and do not drain.</w:t>
      </w:r>
    </w:p>
    <w:p w:rsidR="00A628EB" w:rsidRPr="002465C3" w:rsidRDefault="00A628EB"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Describe the diagnostic importance of actinic keratosis.</w:t>
      </w:r>
    </w:p>
    <w:p w:rsidR="00E43A8A" w:rsidRPr="0060324C" w:rsidRDefault="00500237"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Because actinic</w:t>
      </w:r>
      <w:r w:rsidR="00E43A8A" w:rsidRPr="0060324C">
        <w:rPr>
          <w:rFonts w:ascii="Times New Roman" w:hAnsi="Times New Roman" w:cs="Times New Roman"/>
          <w:color w:val="00B050"/>
          <w:sz w:val="24"/>
          <w:szCs w:val="24"/>
        </w:rPr>
        <w:t xml:space="preserve"> keratosis represents the earlier manifestation of skin cancer and this leads to a risk of progression of invasive squamous cell carcinoma, then earlier diagnosis and treatment are necessary.</w:t>
      </w:r>
    </w:p>
    <w:p w:rsidR="002465C3"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Identify skin cancer types from photos</w:t>
      </w:r>
      <w:r w:rsidR="00F50558" w:rsidRPr="002465C3">
        <w:rPr>
          <w:rFonts w:ascii="Times New Roman" w:hAnsi="Times New Roman" w:cs="Times New Roman"/>
          <w:sz w:val="24"/>
          <w:szCs w:val="24"/>
        </w:rPr>
        <w:t xml:space="preserve">: </w:t>
      </w:r>
    </w:p>
    <w:p w:rsidR="00957F97" w:rsidRPr="0060324C" w:rsidRDefault="002465C3"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Basal</w:t>
      </w:r>
      <w:r w:rsidR="00F50558" w:rsidRPr="0060324C">
        <w:rPr>
          <w:rFonts w:ascii="Times New Roman" w:hAnsi="Times New Roman" w:cs="Times New Roman"/>
          <w:color w:val="00B050"/>
          <w:sz w:val="24"/>
          <w:szCs w:val="24"/>
        </w:rPr>
        <w:t xml:space="preserve"> cell carcinoma, squamous cell carcinoma, malignant melanoma</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Define each letter in the ABCDE Rule for Malignant melanoma.</w:t>
      </w:r>
    </w:p>
    <w:p w:rsidR="00E43A8A" w:rsidRPr="0060324C" w:rsidRDefault="00E43A8A" w:rsidP="002465C3">
      <w:pPr>
        <w:pStyle w:val="ListParagraph"/>
        <w:spacing w:after="0" w:line="480" w:lineRule="auto"/>
        <w:ind w:left="1080"/>
        <w:rPr>
          <w:rFonts w:ascii="Times New Roman" w:hAnsi="Times New Roman" w:cs="Times New Roman"/>
          <w:color w:val="00B050"/>
          <w:sz w:val="24"/>
          <w:szCs w:val="24"/>
        </w:rPr>
      </w:pPr>
      <w:r w:rsidRPr="0060324C">
        <w:rPr>
          <w:rFonts w:ascii="Times New Roman" w:hAnsi="Times New Roman" w:cs="Times New Roman"/>
          <w:color w:val="00B050"/>
          <w:sz w:val="24"/>
          <w:szCs w:val="24"/>
        </w:rPr>
        <w:t>A-asymmetry.</w:t>
      </w:r>
    </w:p>
    <w:p w:rsidR="00E43A8A" w:rsidRPr="0060324C" w:rsidRDefault="00E43A8A" w:rsidP="002465C3">
      <w:pPr>
        <w:pStyle w:val="ListParagraph"/>
        <w:spacing w:after="0" w:line="480" w:lineRule="auto"/>
        <w:ind w:left="1080"/>
        <w:rPr>
          <w:rFonts w:ascii="Times New Roman" w:hAnsi="Times New Roman" w:cs="Times New Roman"/>
          <w:color w:val="00B050"/>
          <w:sz w:val="24"/>
          <w:szCs w:val="24"/>
        </w:rPr>
      </w:pPr>
      <w:r w:rsidRPr="0060324C">
        <w:rPr>
          <w:rFonts w:ascii="Times New Roman" w:hAnsi="Times New Roman" w:cs="Times New Roman"/>
          <w:color w:val="00B050"/>
          <w:sz w:val="24"/>
          <w:szCs w:val="24"/>
        </w:rPr>
        <w:t>B-border</w:t>
      </w:r>
    </w:p>
    <w:p w:rsidR="00E43A8A" w:rsidRPr="0060324C" w:rsidRDefault="00E43A8A" w:rsidP="002465C3">
      <w:pPr>
        <w:pStyle w:val="ListParagraph"/>
        <w:spacing w:after="0" w:line="480" w:lineRule="auto"/>
        <w:ind w:left="1080"/>
        <w:rPr>
          <w:rFonts w:ascii="Times New Roman" w:hAnsi="Times New Roman" w:cs="Times New Roman"/>
          <w:color w:val="00B050"/>
          <w:sz w:val="24"/>
          <w:szCs w:val="24"/>
        </w:rPr>
      </w:pPr>
      <w:r w:rsidRPr="0060324C">
        <w:rPr>
          <w:rFonts w:ascii="Times New Roman" w:hAnsi="Times New Roman" w:cs="Times New Roman"/>
          <w:color w:val="00B050"/>
          <w:sz w:val="24"/>
          <w:szCs w:val="24"/>
        </w:rPr>
        <w:t>C-color</w:t>
      </w:r>
    </w:p>
    <w:p w:rsidR="00E43A8A" w:rsidRPr="0060324C" w:rsidRDefault="00E43A8A" w:rsidP="002465C3">
      <w:pPr>
        <w:pStyle w:val="ListParagraph"/>
        <w:spacing w:after="0" w:line="480" w:lineRule="auto"/>
        <w:ind w:left="1080"/>
        <w:rPr>
          <w:rFonts w:ascii="Times New Roman" w:hAnsi="Times New Roman" w:cs="Times New Roman"/>
          <w:color w:val="00B050"/>
          <w:sz w:val="24"/>
          <w:szCs w:val="24"/>
        </w:rPr>
      </w:pPr>
      <w:r w:rsidRPr="0060324C">
        <w:rPr>
          <w:rFonts w:ascii="Times New Roman" w:hAnsi="Times New Roman" w:cs="Times New Roman"/>
          <w:color w:val="00B050"/>
          <w:sz w:val="24"/>
          <w:szCs w:val="24"/>
        </w:rPr>
        <w:t>D-diameter</w:t>
      </w:r>
    </w:p>
    <w:p w:rsidR="00E43A8A" w:rsidRPr="0060324C" w:rsidRDefault="00E43A8A" w:rsidP="002465C3">
      <w:pPr>
        <w:pStyle w:val="ListParagraph"/>
        <w:spacing w:after="0" w:line="480" w:lineRule="auto"/>
        <w:ind w:left="1080"/>
        <w:rPr>
          <w:rFonts w:ascii="Times New Roman" w:hAnsi="Times New Roman" w:cs="Times New Roman"/>
          <w:color w:val="00B050"/>
          <w:sz w:val="24"/>
          <w:szCs w:val="24"/>
        </w:rPr>
      </w:pPr>
      <w:r w:rsidRPr="0060324C">
        <w:rPr>
          <w:rFonts w:ascii="Times New Roman" w:hAnsi="Times New Roman" w:cs="Times New Roman"/>
          <w:color w:val="00B050"/>
          <w:sz w:val="24"/>
          <w:szCs w:val="24"/>
        </w:rPr>
        <w:t>E-evolving</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lastRenderedPageBreak/>
        <w:t>Describe the etiology and pro</w:t>
      </w:r>
      <w:r w:rsidR="00A628EB" w:rsidRPr="002465C3">
        <w:rPr>
          <w:rFonts w:ascii="Times New Roman" w:hAnsi="Times New Roman" w:cs="Times New Roman"/>
          <w:sz w:val="24"/>
          <w:szCs w:val="24"/>
        </w:rPr>
        <w:t>gression of xeroderma pigmentosum (XP)</w:t>
      </w:r>
      <w:r w:rsidRPr="002465C3">
        <w:rPr>
          <w:rFonts w:ascii="Times New Roman" w:hAnsi="Times New Roman" w:cs="Times New Roman"/>
          <w:sz w:val="24"/>
          <w:szCs w:val="24"/>
        </w:rPr>
        <w:t>.</w:t>
      </w:r>
    </w:p>
    <w:p w:rsidR="00213236" w:rsidRPr="0060324C" w:rsidRDefault="00213236"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The xeroderma pigmentosum is caused by mutation of genes that are used in repairing of damaged DNA. This can be damaged by UV rays from the sun and by toxic chemicals.</w:t>
      </w:r>
    </w:p>
    <w:p w:rsidR="00A628EB" w:rsidRPr="002465C3" w:rsidRDefault="00A628EB"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If the mother and the father of an unborn child are both carriers for XP, what is the probability that the child will be affected by XP? (Punnett square required.)</w:t>
      </w:r>
    </w:p>
    <w:p w:rsidR="00996862" w:rsidRPr="002465C3" w:rsidRDefault="00996862" w:rsidP="002465C3">
      <w:pPr>
        <w:pStyle w:val="ListParagraph"/>
        <w:spacing w:after="0" w:line="480" w:lineRule="auto"/>
        <w:rPr>
          <w:rFonts w:ascii="Times New Roman" w:hAnsi="Times New Roman" w:cs="Times New Roman"/>
          <w:sz w:val="24"/>
          <w:szCs w:val="24"/>
        </w:rPr>
      </w:pPr>
    </w:p>
    <w:p w:rsidR="00996862" w:rsidRPr="002465C3" w:rsidRDefault="00996862" w:rsidP="002465C3">
      <w:pPr>
        <w:pStyle w:val="ListParagraph"/>
        <w:tabs>
          <w:tab w:val="left" w:pos="2798"/>
        </w:tabs>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                       X</w:t>
      </w:r>
      <w:r w:rsidRPr="002465C3">
        <w:rPr>
          <w:rFonts w:ascii="Times New Roman" w:hAnsi="Times New Roman" w:cs="Times New Roman"/>
          <w:sz w:val="24"/>
          <w:szCs w:val="24"/>
        </w:rPr>
        <w:tab/>
        <w:t>P</w:t>
      </w:r>
    </w:p>
    <w:tbl>
      <w:tblPr>
        <w:tblStyle w:val="TableGrid"/>
        <w:tblpPr w:leftFromText="180" w:rightFromText="180" w:vertAnchor="text" w:tblpX="1433" w:tblpY="1"/>
        <w:tblOverlap w:val="never"/>
        <w:tblW w:w="0" w:type="auto"/>
        <w:tblLook w:val="04A0" w:firstRow="1" w:lastRow="0" w:firstColumn="1" w:lastColumn="0" w:noHBand="0" w:noVBand="1"/>
      </w:tblPr>
      <w:tblGrid>
        <w:gridCol w:w="1068"/>
        <w:gridCol w:w="1068"/>
      </w:tblGrid>
      <w:tr w:rsidR="0060324C" w:rsidRPr="0060324C" w:rsidTr="00996862">
        <w:trPr>
          <w:trHeight w:val="702"/>
        </w:trPr>
        <w:tc>
          <w:tcPr>
            <w:tcW w:w="1068" w:type="dxa"/>
          </w:tcPr>
          <w:p w:rsidR="00996862" w:rsidRPr="0060324C" w:rsidRDefault="00996862" w:rsidP="002465C3">
            <w:pPr>
              <w:pStyle w:val="ListParagraph"/>
              <w:spacing w:after="0" w:line="480" w:lineRule="auto"/>
              <w:ind w:left="0"/>
              <w:rPr>
                <w:rFonts w:ascii="Times New Roman" w:hAnsi="Times New Roman" w:cs="Times New Roman"/>
                <w:color w:val="00B050"/>
                <w:sz w:val="24"/>
                <w:szCs w:val="24"/>
              </w:rPr>
            </w:pPr>
            <w:r w:rsidRPr="0060324C">
              <w:rPr>
                <w:rFonts w:ascii="Times New Roman" w:hAnsi="Times New Roman" w:cs="Times New Roman"/>
                <w:color w:val="00B050"/>
                <w:sz w:val="24"/>
                <w:szCs w:val="24"/>
              </w:rPr>
              <w:t>XX</w:t>
            </w:r>
          </w:p>
        </w:tc>
        <w:tc>
          <w:tcPr>
            <w:tcW w:w="1068" w:type="dxa"/>
          </w:tcPr>
          <w:p w:rsidR="00996862" w:rsidRPr="0060324C" w:rsidRDefault="00996862" w:rsidP="002465C3">
            <w:pPr>
              <w:pStyle w:val="ListParagraph"/>
              <w:spacing w:after="0" w:line="480" w:lineRule="auto"/>
              <w:ind w:left="0"/>
              <w:rPr>
                <w:rFonts w:ascii="Times New Roman" w:hAnsi="Times New Roman" w:cs="Times New Roman"/>
                <w:color w:val="00B050"/>
                <w:sz w:val="24"/>
                <w:szCs w:val="24"/>
              </w:rPr>
            </w:pPr>
            <w:r w:rsidRPr="0060324C">
              <w:rPr>
                <w:rFonts w:ascii="Times New Roman" w:hAnsi="Times New Roman" w:cs="Times New Roman"/>
                <w:color w:val="00B050"/>
                <w:sz w:val="24"/>
                <w:szCs w:val="24"/>
              </w:rPr>
              <w:t>XP</w:t>
            </w:r>
          </w:p>
        </w:tc>
      </w:tr>
      <w:tr w:rsidR="0060324C" w:rsidRPr="0060324C" w:rsidTr="00996862">
        <w:trPr>
          <w:trHeight w:val="702"/>
        </w:trPr>
        <w:tc>
          <w:tcPr>
            <w:tcW w:w="1068" w:type="dxa"/>
          </w:tcPr>
          <w:p w:rsidR="00996862" w:rsidRPr="0060324C" w:rsidRDefault="00996862" w:rsidP="002465C3">
            <w:pPr>
              <w:pStyle w:val="ListParagraph"/>
              <w:spacing w:after="0" w:line="480" w:lineRule="auto"/>
              <w:ind w:left="0"/>
              <w:rPr>
                <w:rFonts w:ascii="Times New Roman" w:hAnsi="Times New Roman" w:cs="Times New Roman"/>
                <w:color w:val="00B050"/>
                <w:sz w:val="24"/>
                <w:szCs w:val="24"/>
              </w:rPr>
            </w:pPr>
            <w:r w:rsidRPr="0060324C">
              <w:rPr>
                <w:rFonts w:ascii="Times New Roman" w:hAnsi="Times New Roman" w:cs="Times New Roman"/>
                <w:color w:val="00B050"/>
                <w:sz w:val="24"/>
                <w:szCs w:val="24"/>
              </w:rPr>
              <w:t>XP</w:t>
            </w:r>
          </w:p>
        </w:tc>
        <w:tc>
          <w:tcPr>
            <w:tcW w:w="1068" w:type="dxa"/>
          </w:tcPr>
          <w:p w:rsidR="00996862" w:rsidRPr="0060324C" w:rsidRDefault="00996862" w:rsidP="002465C3">
            <w:pPr>
              <w:pStyle w:val="ListParagraph"/>
              <w:spacing w:after="0" w:line="480" w:lineRule="auto"/>
              <w:ind w:left="0"/>
              <w:rPr>
                <w:rFonts w:ascii="Times New Roman" w:hAnsi="Times New Roman" w:cs="Times New Roman"/>
                <w:color w:val="00B050"/>
                <w:sz w:val="24"/>
                <w:szCs w:val="24"/>
              </w:rPr>
            </w:pPr>
            <w:r w:rsidRPr="0060324C">
              <w:rPr>
                <w:rFonts w:ascii="Times New Roman" w:hAnsi="Times New Roman" w:cs="Times New Roman"/>
                <w:color w:val="00B050"/>
                <w:sz w:val="24"/>
                <w:szCs w:val="24"/>
              </w:rPr>
              <w:t>PP</w:t>
            </w:r>
          </w:p>
        </w:tc>
      </w:tr>
    </w:tbl>
    <w:p w:rsidR="00996862" w:rsidRPr="002465C3" w:rsidRDefault="00996862" w:rsidP="002465C3">
      <w:pPr>
        <w:pStyle w:val="ListParagraph"/>
        <w:spacing w:after="0" w:line="480" w:lineRule="auto"/>
        <w:rPr>
          <w:rFonts w:ascii="Times New Roman" w:hAnsi="Times New Roman" w:cs="Times New Roman"/>
          <w:sz w:val="24"/>
          <w:szCs w:val="24"/>
        </w:rPr>
      </w:pPr>
      <w:r w:rsidRPr="002465C3">
        <w:rPr>
          <w:rFonts w:ascii="Times New Roman" w:hAnsi="Times New Roman" w:cs="Times New Roman"/>
          <w:sz w:val="24"/>
          <w:szCs w:val="24"/>
        </w:rPr>
        <w:t>X</w:t>
      </w:r>
    </w:p>
    <w:p w:rsidR="00996862" w:rsidRPr="002465C3" w:rsidRDefault="00996862" w:rsidP="002465C3">
      <w:pPr>
        <w:spacing w:line="480" w:lineRule="auto"/>
        <w:rPr>
          <w:rFonts w:ascii="Times New Roman" w:hAnsi="Times New Roman" w:cs="Times New Roman"/>
          <w:sz w:val="24"/>
          <w:szCs w:val="24"/>
        </w:rPr>
      </w:pPr>
    </w:p>
    <w:p w:rsidR="00996862" w:rsidRPr="002465C3" w:rsidRDefault="00996862" w:rsidP="002465C3">
      <w:pPr>
        <w:pStyle w:val="ListParagraph"/>
        <w:spacing w:after="0" w:line="480" w:lineRule="auto"/>
        <w:rPr>
          <w:rFonts w:ascii="Times New Roman" w:hAnsi="Times New Roman" w:cs="Times New Roman"/>
          <w:sz w:val="24"/>
          <w:szCs w:val="24"/>
        </w:rPr>
      </w:pPr>
    </w:p>
    <w:p w:rsidR="00996862" w:rsidRPr="0060324C" w:rsidRDefault="00996862"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sz w:val="24"/>
          <w:szCs w:val="24"/>
        </w:rPr>
        <w:t>P</w:t>
      </w:r>
      <w:r w:rsidRPr="002465C3">
        <w:rPr>
          <w:rFonts w:ascii="Times New Roman" w:hAnsi="Times New Roman" w:cs="Times New Roman"/>
          <w:sz w:val="24"/>
          <w:szCs w:val="24"/>
        </w:rPr>
        <w:br w:type="textWrapping" w:clear="all"/>
      </w:r>
      <w:r w:rsidR="003C2661" w:rsidRPr="0060324C">
        <w:rPr>
          <w:rFonts w:ascii="Times New Roman" w:hAnsi="Times New Roman" w:cs="Times New Roman"/>
          <w:color w:val="00B050"/>
          <w:sz w:val="24"/>
          <w:szCs w:val="24"/>
        </w:rPr>
        <w:t>If both parents are XP carriers, they must pass on gene mutation for a child to be affected. Since both parents are carriers of a recessive mutation in the same gene there is the probability that a child will inherit two mutations and be affected.</w:t>
      </w:r>
    </w:p>
    <w:p w:rsidR="00586991" w:rsidRPr="002465C3" w:rsidRDefault="00586991" w:rsidP="002465C3">
      <w:pPr>
        <w:pStyle w:val="ListParagraph"/>
        <w:spacing w:after="0" w:line="480" w:lineRule="auto"/>
        <w:rPr>
          <w:rFonts w:ascii="Times New Roman" w:hAnsi="Times New Roman" w:cs="Times New Roman"/>
          <w:sz w:val="24"/>
          <w:szCs w:val="24"/>
        </w:rPr>
      </w:pP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Pr="002465C3">
        <w:rPr>
          <w:rFonts w:ascii="Times New Roman" w:hAnsi="Times New Roman" w:cs="Times New Roman"/>
          <w:sz w:val="24"/>
          <w:szCs w:val="24"/>
        </w:rPr>
        <w:t xml:space="preserve"> disorders of epidermal proliferation with respect to etiology, appearance and location: ichthyosis, corns and calluses.</w:t>
      </w:r>
    </w:p>
    <w:p w:rsidR="005E4F18" w:rsidRPr="0060324C" w:rsidRDefault="00233993"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 xml:space="preserve">Ichthyosis: </w:t>
      </w:r>
      <w:r w:rsidRPr="0060324C">
        <w:rPr>
          <w:rFonts w:ascii="Times New Roman" w:hAnsi="Times New Roman" w:cs="Times New Roman"/>
          <w:color w:val="00B050"/>
          <w:sz w:val="24"/>
          <w:szCs w:val="24"/>
        </w:rPr>
        <w:t xml:space="preserve">It </w:t>
      </w:r>
      <w:r w:rsidR="005E4F18" w:rsidRPr="0060324C">
        <w:rPr>
          <w:rFonts w:ascii="Times New Roman" w:hAnsi="Times New Roman" w:cs="Times New Roman"/>
          <w:color w:val="00B050"/>
          <w:sz w:val="24"/>
          <w:szCs w:val="24"/>
        </w:rPr>
        <w:t xml:space="preserve">is a condition that causes widespread and persistent thick skin. The skin of a person suffered from ichthyosis is dry, rough and scaly and needs to be regularly moisturized. </w:t>
      </w:r>
    </w:p>
    <w:p w:rsidR="00233993" w:rsidRPr="0060324C" w:rsidRDefault="00233993"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Corns</w:t>
      </w:r>
      <w:r w:rsidRPr="0060324C">
        <w:rPr>
          <w:rFonts w:ascii="Times New Roman" w:hAnsi="Times New Roman" w:cs="Times New Roman"/>
          <w:color w:val="00B050"/>
          <w:sz w:val="24"/>
          <w:szCs w:val="24"/>
        </w:rPr>
        <w:t xml:space="preserve">: They are smaller and they have </w:t>
      </w:r>
      <w:r w:rsidR="00586991" w:rsidRPr="0060324C">
        <w:rPr>
          <w:rFonts w:ascii="Times New Roman" w:hAnsi="Times New Roman" w:cs="Times New Roman"/>
          <w:color w:val="00B050"/>
          <w:sz w:val="24"/>
          <w:szCs w:val="24"/>
        </w:rPr>
        <w:t>hard center</w:t>
      </w:r>
      <w:r w:rsidRPr="0060324C">
        <w:rPr>
          <w:rFonts w:ascii="Times New Roman" w:hAnsi="Times New Roman" w:cs="Times New Roman"/>
          <w:color w:val="00B050"/>
          <w:sz w:val="24"/>
          <w:szCs w:val="24"/>
        </w:rPr>
        <w:t xml:space="preserve"> surrounded by inflamed skin. </w:t>
      </w:r>
      <w:r w:rsidR="00586991" w:rsidRPr="0060324C">
        <w:rPr>
          <w:rFonts w:ascii="Times New Roman" w:hAnsi="Times New Roman" w:cs="Times New Roman"/>
          <w:color w:val="00B050"/>
          <w:sz w:val="24"/>
          <w:szCs w:val="24"/>
        </w:rPr>
        <w:t xml:space="preserve">Corns tends to </w:t>
      </w:r>
      <w:r w:rsidRPr="0060324C">
        <w:rPr>
          <w:rFonts w:ascii="Times New Roman" w:hAnsi="Times New Roman" w:cs="Times New Roman"/>
          <w:color w:val="00B050"/>
          <w:sz w:val="24"/>
          <w:szCs w:val="24"/>
        </w:rPr>
        <w:t>grow on parts of the feet that don’t bear weight like toes</w:t>
      </w:r>
      <w:r w:rsidR="00436277" w:rsidRPr="0060324C">
        <w:rPr>
          <w:rFonts w:ascii="Times New Roman" w:hAnsi="Times New Roman" w:cs="Times New Roman"/>
          <w:color w:val="00B050"/>
          <w:sz w:val="24"/>
          <w:szCs w:val="24"/>
        </w:rPr>
        <w:t>. They appear thick and rough.</w:t>
      </w:r>
    </w:p>
    <w:p w:rsidR="00761079" w:rsidRPr="0060324C" w:rsidRDefault="00761079"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Calluse</w:t>
      </w:r>
      <w:r w:rsidRPr="0060324C">
        <w:rPr>
          <w:rFonts w:ascii="Times New Roman" w:hAnsi="Times New Roman" w:cs="Times New Roman"/>
          <w:color w:val="00B050"/>
          <w:sz w:val="24"/>
          <w:szCs w:val="24"/>
        </w:rPr>
        <w:t>s: They usually grow on the soles of the feet especially under the feet. Calluses appear larger and they vary in size and shape.</w:t>
      </w:r>
    </w:p>
    <w:p w:rsidR="00586991" w:rsidRPr="0060324C" w:rsidRDefault="00586991" w:rsidP="002465C3">
      <w:pPr>
        <w:pStyle w:val="ListParagraph"/>
        <w:spacing w:after="0" w:line="480" w:lineRule="auto"/>
        <w:rPr>
          <w:rFonts w:ascii="Times New Roman" w:hAnsi="Times New Roman" w:cs="Times New Roman"/>
          <w:color w:val="00B050"/>
          <w:sz w:val="24"/>
          <w:szCs w:val="24"/>
        </w:rPr>
      </w:pP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Pr="002465C3">
        <w:rPr>
          <w:rFonts w:ascii="Times New Roman" w:hAnsi="Times New Roman" w:cs="Times New Roman"/>
          <w:sz w:val="24"/>
          <w:szCs w:val="24"/>
        </w:rPr>
        <w:t xml:space="preserve"> skin lesions caused by arthropod bites with respect to type of arthropod, bite lesion appearance/locations: mites, lice and bed bugs.</w:t>
      </w:r>
    </w:p>
    <w:p w:rsidR="00761079" w:rsidRPr="0060324C" w:rsidRDefault="00761079"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lastRenderedPageBreak/>
        <w:t>Mite:</w:t>
      </w:r>
      <w:r w:rsidRPr="0060324C">
        <w:rPr>
          <w:rFonts w:ascii="Times New Roman" w:hAnsi="Times New Roman" w:cs="Times New Roman"/>
          <w:color w:val="00B050"/>
          <w:sz w:val="24"/>
          <w:szCs w:val="24"/>
        </w:rPr>
        <w:t xml:space="preserve"> This is </w:t>
      </w:r>
      <w:r w:rsidR="00500237" w:rsidRPr="0060324C">
        <w:rPr>
          <w:rFonts w:ascii="Times New Roman" w:hAnsi="Times New Roman" w:cs="Times New Roman"/>
          <w:color w:val="00B050"/>
          <w:sz w:val="24"/>
          <w:szCs w:val="24"/>
        </w:rPr>
        <w:t>an</w:t>
      </w:r>
      <w:r w:rsidRPr="0060324C">
        <w:rPr>
          <w:rFonts w:ascii="Times New Roman" w:hAnsi="Times New Roman" w:cs="Times New Roman"/>
          <w:color w:val="00B050"/>
          <w:sz w:val="24"/>
          <w:szCs w:val="24"/>
        </w:rPr>
        <w:t xml:space="preserve"> eight-legged arthropods</w:t>
      </w:r>
      <w:r w:rsidR="00AB2EA0" w:rsidRPr="0060324C">
        <w:rPr>
          <w:rFonts w:ascii="Times New Roman" w:hAnsi="Times New Roman" w:cs="Times New Roman"/>
          <w:color w:val="00B050"/>
          <w:sz w:val="24"/>
          <w:szCs w:val="24"/>
        </w:rPr>
        <w:t xml:space="preserve"> that are tiny and have simple segmented body plan. Many of them live in the soil as decomposers. Other species live in water and others in plants.</w:t>
      </w:r>
    </w:p>
    <w:p w:rsidR="00AB2EA0" w:rsidRPr="0060324C" w:rsidRDefault="00AB2EA0"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 xml:space="preserve">Lice:  </w:t>
      </w:r>
      <w:r w:rsidRPr="0060324C">
        <w:rPr>
          <w:rFonts w:ascii="Times New Roman" w:hAnsi="Times New Roman" w:cs="Times New Roman"/>
          <w:color w:val="00B050"/>
          <w:sz w:val="24"/>
          <w:szCs w:val="24"/>
        </w:rPr>
        <w:t>This is a parasitic insect that is tiny and feeds on human blood. The parasite spread through close personal contact or by sharing belongings. They are different type and these different types are found in different locations</w:t>
      </w:r>
      <w:r w:rsidR="00576B9D" w:rsidRPr="0060324C">
        <w:rPr>
          <w:rFonts w:ascii="Times New Roman" w:hAnsi="Times New Roman" w:cs="Times New Roman"/>
          <w:color w:val="00B050"/>
          <w:sz w:val="24"/>
          <w:szCs w:val="24"/>
        </w:rPr>
        <w:t>.</w:t>
      </w:r>
    </w:p>
    <w:p w:rsidR="00576B9D" w:rsidRPr="0060324C" w:rsidRDefault="00576B9D"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Bed bugs</w:t>
      </w:r>
      <w:r w:rsidRPr="0060324C">
        <w:rPr>
          <w:rFonts w:ascii="Times New Roman" w:hAnsi="Times New Roman" w:cs="Times New Roman"/>
          <w:color w:val="00B050"/>
          <w:sz w:val="24"/>
          <w:szCs w:val="24"/>
        </w:rPr>
        <w:t>: These are small parasites that majorly feed on the blood of warm blooded animals. The insects normally are found under beds and hide within clothes. They normally bite when one is asleep.</w:t>
      </w:r>
    </w:p>
    <w:p w:rsidR="00957F97" w:rsidRPr="002465C3" w:rsidRDefault="00A628EB"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00957F97" w:rsidRPr="002465C3">
        <w:rPr>
          <w:rFonts w:ascii="Times New Roman" w:hAnsi="Times New Roman" w:cs="Times New Roman"/>
          <w:sz w:val="24"/>
          <w:szCs w:val="24"/>
        </w:rPr>
        <w:t xml:space="preserve"> tick-borne bacterial infections with respect to causative organism, lesion appearance/location and other manifestations: Lyme disease</w:t>
      </w:r>
      <w:r w:rsidR="00F50558" w:rsidRPr="002465C3">
        <w:rPr>
          <w:rFonts w:ascii="Times New Roman" w:hAnsi="Times New Roman" w:cs="Times New Roman"/>
          <w:sz w:val="24"/>
          <w:szCs w:val="24"/>
        </w:rPr>
        <w:t xml:space="preserve"> (all stages)</w:t>
      </w:r>
      <w:r w:rsidR="00957F97" w:rsidRPr="002465C3">
        <w:rPr>
          <w:rFonts w:ascii="Times New Roman" w:hAnsi="Times New Roman" w:cs="Times New Roman"/>
          <w:sz w:val="24"/>
          <w:szCs w:val="24"/>
        </w:rPr>
        <w:t xml:space="preserve"> and Rocky Mountain fever.</w:t>
      </w:r>
    </w:p>
    <w:p w:rsidR="00F01961" w:rsidRPr="0060324C" w:rsidRDefault="00E36378"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Lyme disease:</w:t>
      </w:r>
      <w:r w:rsidR="008468C2" w:rsidRPr="0060324C">
        <w:rPr>
          <w:rFonts w:ascii="Times New Roman" w:hAnsi="Times New Roman" w:cs="Times New Roman"/>
          <w:color w:val="00B050"/>
          <w:sz w:val="24"/>
          <w:szCs w:val="24"/>
        </w:rPr>
        <w:t xml:space="preserve"> This is an infectious disease that is caused by a bacterium called </w:t>
      </w:r>
      <w:r w:rsidR="008468C2" w:rsidRPr="0060324C">
        <w:rPr>
          <w:rFonts w:ascii="Times New Roman" w:hAnsi="Times New Roman" w:cs="Times New Roman"/>
          <w:i/>
          <w:color w:val="00B050"/>
          <w:sz w:val="24"/>
          <w:szCs w:val="24"/>
        </w:rPr>
        <w:t xml:space="preserve">Borrelia. </w:t>
      </w:r>
      <w:r w:rsidR="008468C2" w:rsidRPr="0060324C">
        <w:rPr>
          <w:rFonts w:ascii="Times New Roman" w:hAnsi="Times New Roman" w:cs="Times New Roman"/>
          <w:color w:val="00B050"/>
          <w:sz w:val="24"/>
          <w:szCs w:val="24"/>
        </w:rPr>
        <w:t>The infection is spread by ticks. It appears to be a red rash when bitten and the rash is itchy and painful.</w:t>
      </w:r>
    </w:p>
    <w:p w:rsidR="00E36378" w:rsidRPr="0060324C" w:rsidRDefault="008468C2"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 xml:space="preserve"> </w:t>
      </w:r>
      <w:r w:rsidR="00F01961" w:rsidRPr="0060324C">
        <w:rPr>
          <w:rFonts w:ascii="Times New Roman" w:hAnsi="Times New Roman" w:cs="Times New Roman"/>
          <w:b/>
          <w:color w:val="00B050"/>
          <w:sz w:val="24"/>
          <w:szCs w:val="24"/>
        </w:rPr>
        <w:t>Rocky Mountain fever</w:t>
      </w:r>
      <w:r w:rsidR="00F01961" w:rsidRPr="0060324C">
        <w:rPr>
          <w:rFonts w:ascii="Times New Roman" w:hAnsi="Times New Roman" w:cs="Times New Roman"/>
          <w:color w:val="00B050"/>
          <w:sz w:val="24"/>
          <w:szCs w:val="24"/>
        </w:rPr>
        <w:t xml:space="preserve">: This is a bacterial disease that is spread through the bite of an infected tick. The fever is caused by the infection </w:t>
      </w:r>
      <w:r w:rsidR="00312A2A" w:rsidRPr="0060324C">
        <w:rPr>
          <w:rFonts w:ascii="Times New Roman" w:hAnsi="Times New Roman" w:cs="Times New Roman"/>
          <w:color w:val="00B050"/>
          <w:sz w:val="24"/>
          <w:szCs w:val="24"/>
        </w:rPr>
        <w:t>with the organism Rickettsia rickettsii.</w:t>
      </w:r>
      <w:r w:rsidR="00F01961" w:rsidRPr="0060324C">
        <w:rPr>
          <w:rFonts w:ascii="Times New Roman" w:hAnsi="Times New Roman" w:cs="Times New Roman"/>
          <w:color w:val="00B050"/>
          <w:sz w:val="24"/>
          <w:szCs w:val="24"/>
        </w:rPr>
        <w:t xml:space="preserve"> </w:t>
      </w:r>
      <w:r w:rsidR="00926F37" w:rsidRPr="0060324C">
        <w:rPr>
          <w:rFonts w:ascii="Times New Roman" w:hAnsi="Times New Roman" w:cs="Times New Roman"/>
          <w:color w:val="00B050"/>
          <w:sz w:val="24"/>
          <w:szCs w:val="24"/>
        </w:rPr>
        <w:t xml:space="preserve">The </w:t>
      </w:r>
      <w:r w:rsidR="00586991" w:rsidRPr="0060324C">
        <w:rPr>
          <w:rFonts w:ascii="Times New Roman" w:hAnsi="Times New Roman" w:cs="Times New Roman"/>
          <w:color w:val="00B050"/>
          <w:sz w:val="24"/>
          <w:szCs w:val="24"/>
        </w:rPr>
        <w:t>rash normally</w:t>
      </w:r>
      <w:r w:rsidR="00926F37" w:rsidRPr="0060324C">
        <w:rPr>
          <w:rFonts w:ascii="Times New Roman" w:hAnsi="Times New Roman" w:cs="Times New Roman"/>
          <w:color w:val="00B050"/>
          <w:sz w:val="24"/>
          <w:szCs w:val="24"/>
        </w:rPr>
        <w:t xml:space="preserve"> appears on the wrists and ankles.</w:t>
      </w:r>
    </w:p>
    <w:p w:rsidR="008468C2" w:rsidRPr="0060324C" w:rsidRDefault="008468C2" w:rsidP="002465C3">
      <w:pPr>
        <w:pStyle w:val="ListParagraph"/>
        <w:spacing w:after="0" w:line="480" w:lineRule="auto"/>
        <w:rPr>
          <w:rFonts w:ascii="Times New Roman" w:hAnsi="Times New Roman" w:cs="Times New Roman"/>
          <w:color w:val="00B050"/>
          <w:sz w:val="24"/>
          <w:szCs w:val="24"/>
        </w:rPr>
      </w:pPr>
    </w:p>
    <w:p w:rsidR="00F50558" w:rsidRPr="002465C3" w:rsidRDefault="00F50558"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Distinguish between the effects of </w:t>
      </w:r>
      <w:r w:rsidR="00957F97" w:rsidRPr="002465C3">
        <w:rPr>
          <w:rFonts w:ascii="Times New Roman" w:hAnsi="Times New Roman" w:cs="Times New Roman"/>
          <w:sz w:val="24"/>
          <w:szCs w:val="24"/>
        </w:rPr>
        <w:t>UVA and UVB light</w:t>
      </w:r>
      <w:r w:rsidRPr="002465C3">
        <w:rPr>
          <w:rFonts w:ascii="Times New Roman" w:hAnsi="Times New Roman" w:cs="Times New Roman"/>
          <w:sz w:val="24"/>
          <w:szCs w:val="24"/>
        </w:rPr>
        <w:t xml:space="preserve"> on skin cells</w:t>
      </w:r>
      <w:r w:rsidR="00957F97" w:rsidRPr="002465C3">
        <w:rPr>
          <w:rFonts w:ascii="Times New Roman" w:hAnsi="Times New Roman" w:cs="Times New Roman"/>
          <w:sz w:val="24"/>
          <w:szCs w:val="24"/>
        </w:rPr>
        <w:t>.</w:t>
      </w:r>
    </w:p>
    <w:p w:rsidR="00926F37" w:rsidRPr="0060324C" w:rsidRDefault="00926F37"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UVA light can penetrate into the skin more intense and cause the skin cells to grow prematurely</w:t>
      </w:r>
      <w:r w:rsidR="004F1801" w:rsidRPr="0060324C">
        <w:rPr>
          <w:rFonts w:ascii="Times New Roman" w:hAnsi="Times New Roman" w:cs="Times New Roman"/>
          <w:color w:val="00B050"/>
          <w:sz w:val="24"/>
          <w:szCs w:val="24"/>
        </w:rPr>
        <w:t xml:space="preserve"> while UVB rays have higher energy levels and typically damage the outermost layer of the skin and this causes sunburn. The UVB rays damages DNA and this is the cause of skin cancer.</w:t>
      </w:r>
      <w:r w:rsidRPr="0060324C">
        <w:rPr>
          <w:rFonts w:ascii="Times New Roman" w:hAnsi="Times New Roman" w:cs="Times New Roman"/>
          <w:color w:val="00B050"/>
          <w:sz w:val="24"/>
          <w:szCs w:val="24"/>
        </w:rPr>
        <w:t xml:space="preserve"> </w:t>
      </w:r>
    </w:p>
    <w:p w:rsidR="00926F37" w:rsidRPr="0060324C" w:rsidRDefault="00926F37" w:rsidP="002465C3">
      <w:pPr>
        <w:pStyle w:val="ListParagraph"/>
        <w:spacing w:after="0" w:line="480" w:lineRule="auto"/>
        <w:rPr>
          <w:rFonts w:ascii="Times New Roman" w:hAnsi="Times New Roman" w:cs="Times New Roman"/>
          <w:color w:val="00B050"/>
          <w:sz w:val="24"/>
          <w:szCs w:val="24"/>
        </w:rPr>
      </w:pPr>
    </w:p>
    <w:p w:rsidR="00F50558" w:rsidRPr="002465C3" w:rsidRDefault="00F50558"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List the sunscreen chemicals that protect against both UVA and UVB rays.</w:t>
      </w:r>
    </w:p>
    <w:p w:rsidR="004F1801" w:rsidRPr="0060324C" w:rsidRDefault="004F1801"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Tinosorb S and M</w:t>
      </w:r>
    </w:p>
    <w:p w:rsidR="004F1801" w:rsidRPr="0060324C" w:rsidRDefault="004F1801"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Mexorly</w:t>
      </w:r>
    </w:p>
    <w:p w:rsidR="004F1801" w:rsidRPr="0060324C" w:rsidRDefault="004F1801"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Oxybenzone</w:t>
      </w:r>
    </w:p>
    <w:p w:rsidR="004F1801" w:rsidRPr="0060324C" w:rsidRDefault="004F1801"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Octinoxate</w:t>
      </w:r>
    </w:p>
    <w:p w:rsidR="004F1801" w:rsidRPr="0060324C" w:rsidRDefault="004F1801"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Avobenzone</w:t>
      </w:r>
    </w:p>
    <w:p w:rsidR="004F1801" w:rsidRPr="0060324C" w:rsidRDefault="004F1801"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lastRenderedPageBreak/>
        <w:t>Titanium dioxide</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Describe the etiology and prevention of decubitus ulcers.</w:t>
      </w:r>
    </w:p>
    <w:p w:rsidR="00E66005" w:rsidRPr="0060324C" w:rsidRDefault="00E66005"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Decubitus ulcers is caused by prolonged pressure with other factors like poor circulation and poor nutrition</w:t>
      </w:r>
      <w:r w:rsidR="00D72366" w:rsidRPr="0060324C">
        <w:rPr>
          <w:rFonts w:ascii="Times New Roman" w:hAnsi="Times New Roman" w:cs="Times New Roman"/>
          <w:color w:val="00B050"/>
          <w:sz w:val="24"/>
          <w:szCs w:val="24"/>
        </w:rPr>
        <w:t>. The ulcers are prevented by using supporting items like pillows that reduce pressure over points.</w:t>
      </w:r>
      <w:r w:rsidRPr="0060324C">
        <w:rPr>
          <w:rFonts w:ascii="Times New Roman" w:hAnsi="Times New Roman" w:cs="Times New Roman"/>
          <w:color w:val="00B050"/>
          <w:sz w:val="24"/>
          <w:szCs w:val="24"/>
        </w:rPr>
        <w:t xml:space="preserve"> </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Describe the etiology and treatment of vitiligo.</w:t>
      </w:r>
    </w:p>
    <w:p w:rsidR="009611EE" w:rsidRPr="0060324C" w:rsidRDefault="009611EE"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 xml:space="preserve">Vitiligo is a skin infection that causes the skin to lose color. This occurs when the skin cells that produce melanin are destroyed by the body immune system. Vitiligo is treated by creating a uniform skin tone by restoring the skin color. The other treatment includes </w:t>
      </w:r>
      <w:r w:rsidR="00500237" w:rsidRPr="0060324C">
        <w:rPr>
          <w:rFonts w:ascii="Times New Roman" w:hAnsi="Times New Roman" w:cs="Times New Roman"/>
          <w:color w:val="00B050"/>
          <w:sz w:val="24"/>
          <w:szCs w:val="24"/>
        </w:rPr>
        <w:t>regimentation</w:t>
      </w:r>
      <w:r w:rsidRPr="0060324C">
        <w:rPr>
          <w:rFonts w:ascii="Times New Roman" w:hAnsi="Times New Roman" w:cs="Times New Roman"/>
          <w:color w:val="00B050"/>
          <w:sz w:val="24"/>
          <w:szCs w:val="24"/>
        </w:rPr>
        <w:t xml:space="preserve"> therapy and surg</w:t>
      </w:r>
      <w:r w:rsidR="008C5D12" w:rsidRPr="0060324C">
        <w:rPr>
          <w:rFonts w:ascii="Times New Roman" w:hAnsi="Times New Roman" w:cs="Times New Roman"/>
          <w:color w:val="00B050"/>
          <w:sz w:val="24"/>
          <w:szCs w:val="24"/>
        </w:rPr>
        <w:t>ery.</w:t>
      </w:r>
    </w:p>
    <w:p w:rsidR="00957F97" w:rsidRPr="0060324C" w:rsidRDefault="00957F97" w:rsidP="002465C3">
      <w:pPr>
        <w:spacing w:line="480" w:lineRule="auto"/>
        <w:rPr>
          <w:rFonts w:ascii="Times New Roman" w:hAnsi="Times New Roman" w:cs="Times New Roman"/>
          <w:color w:val="00B050"/>
          <w:sz w:val="24"/>
          <w:szCs w:val="24"/>
        </w:rPr>
      </w:pPr>
    </w:p>
    <w:sectPr w:rsidR="00957F97" w:rsidRPr="0060324C" w:rsidSect="00957F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A2085C"/>
    <w:multiLevelType w:val="hybridMultilevel"/>
    <w:tmpl w:val="2C7E2C62"/>
    <w:lvl w:ilvl="0" w:tplc="794850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7F26196"/>
    <w:multiLevelType w:val="hybridMultilevel"/>
    <w:tmpl w:val="BBFAF5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F97"/>
    <w:rsid w:val="00094E51"/>
    <w:rsid w:val="000A4A28"/>
    <w:rsid w:val="000F7C80"/>
    <w:rsid w:val="00130A01"/>
    <w:rsid w:val="00155145"/>
    <w:rsid w:val="001F74A4"/>
    <w:rsid w:val="00213236"/>
    <w:rsid w:val="00233993"/>
    <w:rsid w:val="00233EA2"/>
    <w:rsid w:val="002465C3"/>
    <w:rsid w:val="0025587D"/>
    <w:rsid w:val="00270351"/>
    <w:rsid w:val="002866F8"/>
    <w:rsid w:val="00292679"/>
    <w:rsid w:val="002B2794"/>
    <w:rsid w:val="002C2C21"/>
    <w:rsid w:val="002D4501"/>
    <w:rsid w:val="00312A2A"/>
    <w:rsid w:val="003304C1"/>
    <w:rsid w:val="00330AB8"/>
    <w:rsid w:val="003454F5"/>
    <w:rsid w:val="003C2661"/>
    <w:rsid w:val="00436277"/>
    <w:rsid w:val="00462532"/>
    <w:rsid w:val="004C02F2"/>
    <w:rsid w:val="004C0CB7"/>
    <w:rsid w:val="004C29DD"/>
    <w:rsid w:val="004F1801"/>
    <w:rsid w:val="00500237"/>
    <w:rsid w:val="005361E5"/>
    <w:rsid w:val="00576B9D"/>
    <w:rsid w:val="00586991"/>
    <w:rsid w:val="005B1575"/>
    <w:rsid w:val="005E4F18"/>
    <w:rsid w:val="005E5EEB"/>
    <w:rsid w:val="0060324C"/>
    <w:rsid w:val="00631955"/>
    <w:rsid w:val="00635393"/>
    <w:rsid w:val="006805A0"/>
    <w:rsid w:val="006A11DF"/>
    <w:rsid w:val="007063F6"/>
    <w:rsid w:val="00736E02"/>
    <w:rsid w:val="00761079"/>
    <w:rsid w:val="008468C2"/>
    <w:rsid w:val="008C5D12"/>
    <w:rsid w:val="00926F37"/>
    <w:rsid w:val="00957F97"/>
    <w:rsid w:val="009611EE"/>
    <w:rsid w:val="00996862"/>
    <w:rsid w:val="00A548B9"/>
    <w:rsid w:val="00A628EB"/>
    <w:rsid w:val="00AB2EA0"/>
    <w:rsid w:val="00AE6AD4"/>
    <w:rsid w:val="00AF2D45"/>
    <w:rsid w:val="00B3483B"/>
    <w:rsid w:val="00B668CE"/>
    <w:rsid w:val="00B7511A"/>
    <w:rsid w:val="00B7744C"/>
    <w:rsid w:val="00C5319A"/>
    <w:rsid w:val="00D72366"/>
    <w:rsid w:val="00DB786B"/>
    <w:rsid w:val="00DC427C"/>
    <w:rsid w:val="00DD276B"/>
    <w:rsid w:val="00DF5599"/>
    <w:rsid w:val="00E36378"/>
    <w:rsid w:val="00E43A8A"/>
    <w:rsid w:val="00E521B9"/>
    <w:rsid w:val="00E66005"/>
    <w:rsid w:val="00F01961"/>
    <w:rsid w:val="00F50558"/>
    <w:rsid w:val="00F6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DC71A-87D4-4D85-A20E-ED45C6FA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548B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F97"/>
    <w:pPr>
      <w:spacing w:after="160" w:line="259" w:lineRule="auto"/>
      <w:ind w:left="720"/>
      <w:contextualSpacing/>
    </w:pPr>
  </w:style>
  <w:style w:type="table" w:styleId="TableGrid">
    <w:name w:val="Table Grid"/>
    <w:basedOn w:val="TableNormal"/>
    <w:uiPriority w:val="39"/>
    <w:rsid w:val="00DD2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66F8"/>
    <w:rPr>
      <w:rFonts w:ascii="Tahoma" w:hAnsi="Tahoma" w:cs="Tahoma"/>
      <w:sz w:val="16"/>
      <w:szCs w:val="16"/>
    </w:rPr>
  </w:style>
  <w:style w:type="character" w:customStyle="1" w:styleId="BalloonTextChar">
    <w:name w:val="Balloon Text Char"/>
    <w:basedOn w:val="DefaultParagraphFont"/>
    <w:link w:val="BalloonText"/>
    <w:uiPriority w:val="99"/>
    <w:semiHidden/>
    <w:rsid w:val="002866F8"/>
    <w:rPr>
      <w:rFonts w:ascii="Tahoma" w:hAnsi="Tahoma" w:cs="Tahoma"/>
      <w:sz w:val="16"/>
      <w:szCs w:val="16"/>
    </w:rPr>
  </w:style>
  <w:style w:type="character" w:customStyle="1" w:styleId="Heading2Char">
    <w:name w:val="Heading 2 Char"/>
    <w:basedOn w:val="DefaultParagraphFont"/>
    <w:link w:val="Heading2"/>
    <w:uiPriority w:val="9"/>
    <w:rsid w:val="00A548B9"/>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Central New Mexico Community College</Company>
  <LinksUpToDate>false</LinksUpToDate>
  <CharactersWithSpaces>17518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SUSAN</dc:creator>
  <cp:lastModifiedBy>hp</cp:lastModifiedBy>
  <cp:revision>3</cp:revision>
  <dcterms:created xsi:type="dcterms:W3CDTF">2021-07-05T17:28:00Z</dcterms:created>
  <dcterms:modified xsi:type="dcterms:W3CDTF">2021-07-05T18:34:00Z</dcterms:modified>
</cp:coreProperties>
</file>